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CE91BAB" w14:textId="77777777" w:rsidR="00AF1D3F" w:rsidRDefault="008222D6" w:rsidP="00214499">
      <w:pPr>
        <w:pStyle w:val="Title"/>
        <w:outlineLvl w:val="0"/>
      </w:pPr>
      <w:r>
        <w:t>Loan Sharks</w:t>
      </w:r>
      <w:r w:rsidR="00AF1D3F" w:rsidRPr="00B964DA">
        <w:t xml:space="preserve">: </w:t>
      </w:r>
      <w:r w:rsidR="00C009AE">
        <w:t xml:space="preserve">The Case </w:t>
      </w:r>
      <w:r>
        <w:t xml:space="preserve">Against </w:t>
      </w:r>
      <w:r w:rsidR="007854DE">
        <w:t xml:space="preserve">Parent </w:t>
      </w:r>
      <w:r>
        <w:t>PLUS Loans</w:t>
      </w:r>
    </w:p>
    <w:p w14:paraId="05D73BA0" w14:textId="15F51B1A" w:rsidR="00AF1D3F" w:rsidRDefault="00AF1D3F" w:rsidP="001871F2">
      <w:pPr>
        <w:pStyle w:val="BB-ConstructiveSpeech"/>
        <w:jc w:val="center"/>
      </w:pPr>
      <w:r>
        <w:t xml:space="preserve">By </w:t>
      </w:r>
      <w:r w:rsidR="008222D6">
        <w:t>“Coach Vance” Trefethen</w:t>
      </w:r>
    </w:p>
    <w:p w14:paraId="265DF339" w14:textId="3B0132CD" w:rsidR="001871F2" w:rsidRPr="001871F2" w:rsidRDefault="001871F2" w:rsidP="001871F2">
      <w:pPr>
        <w:pStyle w:val="BB-ConstructiveSpeech"/>
        <w:jc w:val="center"/>
        <w:rPr>
          <w:b/>
          <w:i/>
          <w:sz w:val="20"/>
          <w:szCs w:val="20"/>
        </w:rPr>
      </w:pPr>
      <w:r w:rsidRPr="001871F2">
        <w:rPr>
          <w:b/>
          <w:i/>
          <w:sz w:val="20"/>
          <w:szCs w:val="20"/>
        </w:rPr>
        <w:t>"Resolved: The United States should significantly reform its policies regarding higher education."</w:t>
      </w:r>
    </w:p>
    <w:p w14:paraId="05F51B8A" w14:textId="77777777" w:rsidR="0017322F" w:rsidRDefault="00451898" w:rsidP="001871F2">
      <w:pPr>
        <w:pStyle w:val="BB-Plan"/>
        <w:ind w:right="0"/>
        <w:rPr>
          <w:sz w:val="20"/>
          <w:szCs w:val="20"/>
        </w:rPr>
      </w:pPr>
      <w:r>
        <w:rPr>
          <w:sz w:val="20"/>
          <w:szCs w:val="20"/>
        </w:rPr>
        <w:t>PARENT PLUS loans are loans provided directly by the US federal government (Dept. of Education) to parents of college student</w:t>
      </w:r>
      <w:r w:rsidR="0017322F">
        <w:rPr>
          <w:sz w:val="20"/>
          <w:szCs w:val="20"/>
        </w:rPr>
        <w:t xml:space="preserve">s to pay for college expenses. </w:t>
      </w:r>
      <w:r>
        <w:rPr>
          <w:sz w:val="20"/>
          <w:szCs w:val="20"/>
        </w:rPr>
        <w:t xml:space="preserve">There is no maximum limit on the amount of money they can borrow and </w:t>
      </w:r>
      <w:r w:rsidR="0017322F">
        <w:rPr>
          <w:sz w:val="20"/>
          <w:szCs w:val="20"/>
        </w:rPr>
        <w:t xml:space="preserve">the credit checks are minimal. </w:t>
      </w:r>
      <w:r>
        <w:rPr>
          <w:sz w:val="20"/>
          <w:szCs w:val="20"/>
        </w:rPr>
        <w:t xml:space="preserve">Homeless people and minimum-wage workers have been known to qualify for many thousands of dollars in Parent PLUS loans, making them sound a lot like the “predatory” loans that the government is always trying to shut down when private lenders do them.  </w:t>
      </w:r>
    </w:p>
    <w:p w14:paraId="7227CC40" w14:textId="77777777" w:rsidR="0017322F" w:rsidRDefault="00451898" w:rsidP="001871F2">
      <w:pPr>
        <w:pStyle w:val="BB-Plan"/>
        <w:ind w:right="0"/>
        <w:rPr>
          <w:sz w:val="20"/>
          <w:szCs w:val="20"/>
        </w:rPr>
      </w:pPr>
      <w:r>
        <w:rPr>
          <w:sz w:val="20"/>
          <w:szCs w:val="20"/>
        </w:rPr>
        <w:t xml:space="preserve">And it’s difficult or impossible to escape once you’ve signed up, since normally even bankruptcy </w:t>
      </w:r>
      <w:r w:rsidR="0017322F">
        <w:rPr>
          <w:sz w:val="20"/>
          <w:szCs w:val="20"/>
        </w:rPr>
        <w:t xml:space="preserve">does not discharge such loans. </w:t>
      </w:r>
      <w:r>
        <w:rPr>
          <w:sz w:val="20"/>
          <w:szCs w:val="20"/>
        </w:rPr>
        <w:t xml:space="preserve">Colleges have a habit of deceiving parents by listing PLUS loans as part of the total package, along with aid, scholarships, work/study, allowing colleges to get off the hook for making college more affordable and tricking parents into thinking they’re some kind of “aid,” when in fact they are simply massive debt.  </w:t>
      </w:r>
    </w:p>
    <w:p w14:paraId="09DF7B57" w14:textId="2BE79EFB" w:rsidR="001871F2" w:rsidRPr="00451898" w:rsidRDefault="00451898" w:rsidP="001871F2">
      <w:pPr>
        <w:pStyle w:val="BB-Plan"/>
        <w:ind w:right="0"/>
        <w:rPr>
          <w:sz w:val="20"/>
          <w:szCs w:val="20"/>
        </w:rPr>
      </w:pPr>
      <w:r>
        <w:rPr>
          <w:sz w:val="20"/>
          <w:szCs w:val="20"/>
        </w:rPr>
        <w:t>This plan simpl</w:t>
      </w:r>
      <w:r w:rsidR="0017322F">
        <w:rPr>
          <w:sz w:val="20"/>
          <w:szCs w:val="20"/>
        </w:rPr>
        <w:t xml:space="preserve">y abolishes Parent PLUS loans. </w:t>
      </w:r>
      <w:r>
        <w:rPr>
          <w:sz w:val="20"/>
          <w:szCs w:val="20"/>
        </w:rPr>
        <w:t>Justification 4 answers pretty m</w:t>
      </w:r>
      <w:r w:rsidR="0017322F">
        <w:rPr>
          <w:sz w:val="20"/>
          <w:szCs w:val="20"/>
        </w:rPr>
        <w:t xml:space="preserve">uch all Negative objections: </w:t>
      </w:r>
      <w:r>
        <w:rPr>
          <w:sz w:val="20"/>
          <w:szCs w:val="20"/>
        </w:rPr>
        <w:t>Those who need Parent PLUS loans can’t pay them back.  Those who can pay them back don’t need them.</w:t>
      </w:r>
      <w:r>
        <w:rPr>
          <w:sz w:val="20"/>
          <w:szCs w:val="20"/>
        </w:rPr>
        <w:br/>
      </w:r>
      <w:r>
        <w:rPr>
          <w:sz w:val="20"/>
          <w:szCs w:val="20"/>
        </w:rPr>
        <w:br/>
        <w:t>Note: Don’t mix these with Grad</w:t>
      </w:r>
      <w:bookmarkStart w:id="0" w:name="_GoBack"/>
      <w:bookmarkEnd w:id="0"/>
      <w:r>
        <w:rPr>
          <w:sz w:val="20"/>
          <w:szCs w:val="20"/>
        </w:rPr>
        <w:t>uate Student PLUS loans, which are a separate issue and not covered by this plan.</w:t>
      </w:r>
    </w:p>
    <w:p w14:paraId="180DB3FE" w14:textId="77777777" w:rsidR="006220E2" w:rsidRDefault="00F0632B">
      <w:pPr>
        <w:pStyle w:val="TOC2"/>
        <w:rPr>
          <w:rFonts w:asciiTheme="minorHAnsi" w:eastAsiaTheme="minorEastAsia" w:hAnsiTheme="minorHAnsi" w:cstheme="minorBidi"/>
          <w:noProof/>
          <w:sz w:val="22"/>
        </w:rPr>
      </w:pPr>
      <w:r>
        <w:fldChar w:fldCharType="begin"/>
      </w:r>
      <w:r w:rsidR="00DE0722">
        <w:instrText xml:space="preserve"> TOC \t "Contention 1,2,Contention 2,3,Title 2,1" </w:instrText>
      </w:r>
      <w:r>
        <w:fldChar w:fldCharType="separate"/>
      </w:r>
      <w:r w:rsidR="006220E2">
        <w:rPr>
          <w:noProof/>
        </w:rPr>
        <w:t>OBSERVATION 1. We offer the following DEFINITIONS.</w:t>
      </w:r>
      <w:r w:rsidR="006220E2">
        <w:rPr>
          <w:noProof/>
        </w:rPr>
        <w:tab/>
      </w:r>
      <w:r w:rsidR="006220E2">
        <w:rPr>
          <w:noProof/>
        </w:rPr>
        <w:fldChar w:fldCharType="begin"/>
      </w:r>
      <w:r w:rsidR="006220E2">
        <w:rPr>
          <w:noProof/>
        </w:rPr>
        <w:instrText xml:space="preserve"> PAGEREF _Toc491113973 \h </w:instrText>
      </w:r>
      <w:r w:rsidR="006220E2">
        <w:rPr>
          <w:noProof/>
        </w:rPr>
      </w:r>
      <w:r w:rsidR="006220E2">
        <w:rPr>
          <w:noProof/>
        </w:rPr>
        <w:fldChar w:fldCharType="separate"/>
      </w:r>
      <w:r w:rsidR="006220E2">
        <w:rPr>
          <w:noProof/>
        </w:rPr>
        <w:t>3</w:t>
      </w:r>
      <w:r w:rsidR="006220E2">
        <w:rPr>
          <w:noProof/>
        </w:rPr>
        <w:fldChar w:fldCharType="end"/>
      </w:r>
    </w:p>
    <w:p w14:paraId="60BEE69F" w14:textId="77777777" w:rsidR="006220E2" w:rsidRDefault="006220E2">
      <w:pPr>
        <w:pStyle w:val="TOC3"/>
        <w:rPr>
          <w:rFonts w:asciiTheme="minorHAnsi" w:eastAsiaTheme="minorEastAsia" w:hAnsiTheme="minorHAnsi" w:cstheme="minorBidi"/>
          <w:noProof/>
          <w:sz w:val="22"/>
        </w:rPr>
      </w:pPr>
      <w:r>
        <w:rPr>
          <w:noProof/>
        </w:rPr>
        <w:t>Policy:</w:t>
      </w:r>
      <w:r>
        <w:rPr>
          <w:noProof/>
        </w:rPr>
        <w:tab/>
      </w:r>
      <w:r>
        <w:rPr>
          <w:noProof/>
        </w:rPr>
        <w:fldChar w:fldCharType="begin"/>
      </w:r>
      <w:r>
        <w:rPr>
          <w:noProof/>
        </w:rPr>
        <w:instrText xml:space="preserve"> PAGEREF _Toc491113974 \h </w:instrText>
      </w:r>
      <w:r>
        <w:rPr>
          <w:noProof/>
        </w:rPr>
      </w:r>
      <w:r>
        <w:rPr>
          <w:noProof/>
        </w:rPr>
        <w:fldChar w:fldCharType="separate"/>
      </w:r>
      <w:r>
        <w:rPr>
          <w:noProof/>
        </w:rPr>
        <w:t>3</w:t>
      </w:r>
      <w:r>
        <w:rPr>
          <w:noProof/>
        </w:rPr>
        <w:fldChar w:fldCharType="end"/>
      </w:r>
    </w:p>
    <w:p w14:paraId="16A24951" w14:textId="77777777" w:rsidR="006220E2" w:rsidRDefault="006220E2">
      <w:pPr>
        <w:pStyle w:val="TOC3"/>
        <w:rPr>
          <w:rFonts w:asciiTheme="minorHAnsi" w:eastAsiaTheme="minorEastAsia" w:hAnsiTheme="minorHAnsi" w:cstheme="minorBidi"/>
          <w:noProof/>
          <w:sz w:val="22"/>
        </w:rPr>
      </w:pPr>
      <w:r>
        <w:rPr>
          <w:noProof/>
        </w:rPr>
        <w:t>Significant:</w:t>
      </w:r>
      <w:r>
        <w:rPr>
          <w:noProof/>
        </w:rPr>
        <w:tab/>
      </w:r>
      <w:r>
        <w:rPr>
          <w:noProof/>
        </w:rPr>
        <w:fldChar w:fldCharType="begin"/>
      </w:r>
      <w:r>
        <w:rPr>
          <w:noProof/>
        </w:rPr>
        <w:instrText xml:space="preserve"> PAGEREF _Toc491113975 \h </w:instrText>
      </w:r>
      <w:r>
        <w:rPr>
          <w:noProof/>
        </w:rPr>
      </w:r>
      <w:r>
        <w:rPr>
          <w:noProof/>
        </w:rPr>
        <w:fldChar w:fldCharType="separate"/>
      </w:r>
      <w:r>
        <w:rPr>
          <w:noProof/>
        </w:rPr>
        <w:t>3</w:t>
      </w:r>
      <w:r>
        <w:rPr>
          <w:noProof/>
        </w:rPr>
        <w:fldChar w:fldCharType="end"/>
      </w:r>
    </w:p>
    <w:p w14:paraId="6AE35CF3" w14:textId="77777777" w:rsidR="006220E2" w:rsidRDefault="006220E2">
      <w:pPr>
        <w:pStyle w:val="TOC3"/>
        <w:rPr>
          <w:rFonts w:asciiTheme="minorHAnsi" w:eastAsiaTheme="minorEastAsia" w:hAnsiTheme="minorHAnsi" w:cstheme="minorBidi"/>
          <w:noProof/>
          <w:sz w:val="22"/>
        </w:rPr>
      </w:pPr>
      <w:r>
        <w:rPr>
          <w:noProof/>
        </w:rPr>
        <w:t>“Higher Education”:</w:t>
      </w:r>
      <w:r>
        <w:rPr>
          <w:noProof/>
        </w:rPr>
        <w:tab/>
      </w:r>
      <w:r>
        <w:rPr>
          <w:noProof/>
        </w:rPr>
        <w:fldChar w:fldCharType="begin"/>
      </w:r>
      <w:r>
        <w:rPr>
          <w:noProof/>
        </w:rPr>
        <w:instrText xml:space="preserve"> PAGEREF _Toc491113976 \h </w:instrText>
      </w:r>
      <w:r>
        <w:rPr>
          <w:noProof/>
        </w:rPr>
      </w:r>
      <w:r>
        <w:rPr>
          <w:noProof/>
        </w:rPr>
        <w:fldChar w:fldCharType="separate"/>
      </w:r>
      <w:r>
        <w:rPr>
          <w:noProof/>
        </w:rPr>
        <w:t>3</w:t>
      </w:r>
      <w:r>
        <w:rPr>
          <w:noProof/>
        </w:rPr>
        <w:fldChar w:fldCharType="end"/>
      </w:r>
    </w:p>
    <w:p w14:paraId="2F71BCC8" w14:textId="77777777" w:rsidR="006220E2" w:rsidRDefault="006220E2">
      <w:pPr>
        <w:pStyle w:val="TOC2"/>
        <w:rPr>
          <w:rFonts w:asciiTheme="minorHAnsi" w:eastAsiaTheme="minorEastAsia" w:hAnsiTheme="minorHAnsi" w:cstheme="minorBidi"/>
          <w:noProof/>
          <w:sz w:val="22"/>
        </w:rPr>
      </w:pPr>
      <w:r>
        <w:rPr>
          <w:noProof/>
        </w:rPr>
        <w:t>OBSERVATION 2. INHERENCY, or FACTS about the conditions of the present system.</w:t>
      </w:r>
      <w:r>
        <w:rPr>
          <w:noProof/>
        </w:rPr>
        <w:tab/>
      </w:r>
      <w:r>
        <w:rPr>
          <w:noProof/>
        </w:rPr>
        <w:fldChar w:fldCharType="begin"/>
      </w:r>
      <w:r>
        <w:rPr>
          <w:noProof/>
        </w:rPr>
        <w:instrText xml:space="preserve"> PAGEREF _Toc491113977 \h </w:instrText>
      </w:r>
      <w:r>
        <w:rPr>
          <w:noProof/>
        </w:rPr>
      </w:r>
      <w:r>
        <w:rPr>
          <w:noProof/>
        </w:rPr>
        <w:fldChar w:fldCharType="separate"/>
      </w:r>
      <w:r>
        <w:rPr>
          <w:noProof/>
        </w:rPr>
        <w:t>3</w:t>
      </w:r>
      <w:r>
        <w:rPr>
          <w:noProof/>
        </w:rPr>
        <w:fldChar w:fldCharType="end"/>
      </w:r>
    </w:p>
    <w:p w14:paraId="39640AB7" w14:textId="77777777" w:rsidR="006220E2" w:rsidRDefault="006220E2">
      <w:pPr>
        <w:pStyle w:val="TOC2"/>
        <w:rPr>
          <w:rFonts w:asciiTheme="minorHAnsi" w:eastAsiaTheme="minorEastAsia" w:hAnsiTheme="minorHAnsi" w:cstheme="minorBidi"/>
          <w:noProof/>
          <w:sz w:val="22"/>
        </w:rPr>
      </w:pPr>
      <w:r>
        <w:rPr>
          <w:noProof/>
        </w:rPr>
        <w:t>FACT 1. The federal Parent PLUS loan program</w:t>
      </w:r>
      <w:r>
        <w:rPr>
          <w:noProof/>
        </w:rPr>
        <w:tab/>
      </w:r>
      <w:r>
        <w:rPr>
          <w:noProof/>
        </w:rPr>
        <w:fldChar w:fldCharType="begin"/>
      </w:r>
      <w:r>
        <w:rPr>
          <w:noProof/>
        </w:rPr>
        <w:instrText xml:space="preserve"> PAGEREF _Toc491113978 \h </w:instrText>
      </w:r>
      <w:r>
        <w:rPr>
          <w:noProof/>
        </w:rPr>
      </w:r>
      <w:r>
        <w:rPr>
          <w:noProof/>
        </w:rPr>
        <w:fldChar w:fldCharType="separate"/>
      </w:r>
      <w:r>
        <w:rPr>
          <w:noProof/>
        </w:rPr>
        <w:t>3</w:t>
      </w:r>
      <w:r>
        <w:rPr>
          <w:noProof/>
        </w:rPr>
        <w:fldChar w:fldCharType="end"/>
      </w:r>
    </w:p>
    <w:p w14:paraId="4DFBE1F3" w14:textId="77777777" w:rsidR="006220E2" w:rsidRDefault="006220E2">
      <w:pPr>
        <w:pStyle w:val="TOC2"/>
        <w:rPr>
          <w:rFonts w:asciiTheme="minorHAnsi" w:eastAsiaTheme="minorEastAsia" w:hAnsiTheme="minorHAnsi" w:cstheme="minorBidi"/>
          <w:noProof/>
          <w:sz w:val="22"/>
        </w:rPr>
      </w:pPr>
      <w:r>
        <w:rPr>
          <w:noProof/>
        </w:rPr>
        <w:t>FACT 2. Rapidly growing: 700,000 new loans every year</w:t>
      </w:r>
      <w:r>
        <w:rPr>
          <w:noProof/>
        </w:rPr>
        <w:tab/>
      </w:r>
      <w:r>
        <w:rPr>
          <w:noProof/>
        </w:rPr>
        <w:fldChar w:fldCharType="begin"/>
      </w:r>
      <w:r>
        <w:rPr>
          <w:noProof/>
        </w:rPr>
        <w:instrText xml:space="preserve"> PAGEREF _Toc491113979 \h </w:instrText>
      </w:r>
      <w:r>
        <w:rPr>
          <w:noProof/>
        </w:rPr>
      </w:r>
      <w:r>
        <w:rPr>
          <w:noProof/>
        </w:rPr>
        <w:fldChar w:fldCharType="separate"/>
      </w:r>
      <w:r>
        <w:rPr>
          <w:noProof/>
        </w:rPr>
        <w:t>3</w:t>
      </w:r>
      <w:r>
        <w:rPr>
          <w:noProof/>
        </w:rPr>
        <w:fldChar w:fldCharType="end"/>
      </w:r>
    </w:p>
    <w:p w14:paraId="53180E74" w14:textId="77777777" w:rsidR="006220E2" w:rsidRDefault="006220E2">
      <w:pPr>
        <w:pStyle w:val="TOC2"/>
        <w:rPr>
          <w:rFonts w:asciiTheme="minorHAnsi" w:eastAsiaTheme="minorEastAsia" w:hAnsiTheme="minorHAnsi" w:cstheme="minorBidi"/>
          <w:noProof/>
          <w:sz w:val="22"/>
        </w:rPr>
      </w:pPr>
      <w:r>
        <w:rPr>
          <w:noProof/>
        </w:rPr>
        <w:t>OBSERVATION 3. We offer the following PLAN implemented by Congress and the President</w:t>
      </w:r>
      <w:r>
        <w:rPr>
          <w:noProof/>
        </w:rPr>
        <w:tab/>
      </w:r>
      <w:r>
        <w:rPr>
          <w:noProof/>
        </w:rPr>
        <w:fldChar w:fldCharType="begin"/>
      </w:r>
      <w:r>
        <w:rPr>
          <w:noProof/>
        </w:rPr>
        <w:instrText xml:space="preserve"> PAGEREF _Toc491113980 \h </w:instrText>
      </w:r>
      <w:r>
        <w:rPr>
          <w:noProof/>
        </w:rPr>
      </w:r>
      <w:r>
        <w:rPr>
          <w:noProof/>
        </w:rPr>
        <w:fldChar w:fldCharType="separate"/>
      </w:r>
      <w:r>
        <w:rPr>
          <w:noProof/>
        </w:rPr>
        <w:t>3</w:t>
      </w:r>
      <w:r>
        <w:rPr>
          <w:noProof/>
        </w:rPr>
        <w:fldChar w:fldCharType="end"/>
      </w:r>
    </w:p>
    <w:p w14:paraId="5CEF568D" w14:textId="77777777" w:rsidR="006220E2" w:rsidRDefault="006220E2">
      <w:pPr>
        <w:pStyle w:val="TOC2"/>
        <w:rPr>
          <w:rFonts w:asciiTheme="minorHAnsi" w:eastAsiaTheme="minorEastAsia" w:hAnsiTheme="minorHAnsi" w:cstheme="minorBidi"/>
          <w:noProof/>
          <w:sz w:val="22"/>
        </w:rPr>
      </w:pPr>
      <w:r>
        <w:rPr>
          <w:noProof/>
        </w:rPr>
        <w:t>OBSERVATION 4. JUSTIFICATIONS</w:t>
      </w:r>
      <w:r>
        <w:rPr>
          <w:noProof/>
        </w:rPr>
        <w:tab/>
      </w:r>
      <w:r>
        <w:rPr>
          <w:noProof/>
        </w:rPr>
        <w:fldChar w:fldCharType="begin"/>
      </w:r>
      <w:r>
        <w:rPr>
          <w:noProof/>
        </w:rPr>
        <w:instrText xml:space="preserve"> PAGEREF _Toc491113981 \h </w:instrText>
      </w:r>
      <w:r>
        <w:rPr>
          <w:noProof/>
        </w:rPr>
      </w:r>
      <w:r>
        <w:rPr>
          <w:noProof/>
        </w:rPr>
        <w:fldChar w:fldCharType="separate"/>
      </w:r>
      <w:r>
        <w:rPr>
          <w:noProof/>
        </w:rPr>
        <w:t>4</w:t>
      </w:r>
      <w:r>
        <w:rPr>
          <w:noProof/>
        </w:rPr>
        <w:fldChar w:fldCharType="end"/>
      </w:r>
    </w:p>
    <w:p w14:paraId="64D833F7" w14:textId="77777777" w:rsidR="006220E2" w:rsidRDefault="006220E2">
      <w:pPr>
        <w:pStyle w:val="TOC2"/>
        <w:rPr>
          <w:rFonts w:asciiTheme="minorHAnsi" w:eastAsiaTheme="minorEastAsia" w:hAnsiTheme="minorHAnsi" w:cstheme="minorBidi"/>
          <w:noProof/>
          <w:sz w:val="22"/>
        </w:rPr>
      </w:pPr>
      <w:r>
        <w:rPr>
          <w:noProof/>
        </w:rPr>
        <w:t>JUSTIFICATION 1. Financial train wreck</w:t>
      </w:r>
      <w:r>
        <w:rPr>
          <w:noProof/>
        </w:rPr>
        <w:tab/>
      </w:r>
      <w:r>
        <w:rPr>
          <w:noProof/>
        </w:rPr>
        <w:fldChar w:fldCharType="begin"/>
      </w:r>
      <w:r>
        <w:rPr>
          <w:noProof/>
        </w:rPr>
        <w:instrText xml:space="preserve"> PAGEREF _Toc491113982 \h </w:instrText>
      </w:r>
      <w:r>
        <w:rPr>
          <w:noProof/>
        </w:rPr>
      </w:r>
      <w:r>
        <w:rPr>
          <w:noProof/>
        </w:rPr>
        <w:fldChar w:fldCharType="separate"/>
      </w:r>
      <w:r>
        <w:rPr>
          <w:noProof/>
        </w:rPr>
        <w:t>4</w:t>
      </w:r>
      <w:r>
        <w:rPr>
          <w:noProof/>
        </w:rPr>
        <w:fldChar w:fldCharType="end"/>
      </w:r>
    </w:p>
    <w:p w14:paraId="554E7547" w14:textId="77777777" w:rsidR="006220E2" w:rsidRDefault="006220E2">
      <w:pPr>
        <w:pStyle w:val="TOC3"/>
        <w:tabs>
          <w:tab w:val="left" w:pos="880"/>
        </w:tabs>
        <w:rPr>
          <w:rFonts w:asciiTheme="minorHAnsi" w:eastAsiaTheme="minorEastAsia" w:hAnsiTheme="minorHAnsi" w:cstheme="minorBidi"/>
          <w:noProof/>
          <w:sz w:val="22"/>
        </w:rPr>
      </w:pPr>
      <w:r>
        <w:rPr>
          <w:noProof/>
        </w:rPr>
        <w:t>A.</w:t>
      </w:r>
      <w:r>
        <w:rPr>
          <w:rFonts w:asciiTheme="minorHAnsi" w:eastAsiaTheme="minorEastAsia" w:hAnsiTheme="minorHAnsi" w:cstheme="minorBidi"/>
          <w:noProof/>
          <w:sz w:val="22"/>
        </w:rPr>
        <w:tab/>
      </w:r>
      <w:r>
        <w:rPr>
          <w:noProof/>
        </w:rPr>
        <w:t>The Quantification: 3.3 million parents paying more than $75 billion</w:t>
      </w:r>
      <w:r>
        <w:rPr>
          <w:noProof/>
        </w:rPr>
        <w:tab/>
      </w:r>
      <w:r>
        <w:rPr>
          <w:noProof/>
        </w:rPr>
        <w:fldChar w:fldCharType="begin"/>
      </w:r>
      <w:r>
        <w:rPr>
          <w:noProof/>
        </w:rPr>
        <w:instrText xml:space="preserve"> PAGEREF _Toc491113983 \h </w:instrText>
      </w:r>
      <w:r>
        <w:rPr>
          <w:noProof/>
        </w:rPr>
      </w:r>
      <w:r>
        <w:rPr>
          <w:noProof/>
        </w:rPr>
        <w:fldChar w:fldCharType="separate"/>
      </w:r>
      <w:r>
        <w:rPr>
          <w:noProof/>
        </w:rPr>
        <w:t>4</w:t>
      </w:r>
      <w:r>
        <w:rPr>
          <w:noProof/>
        </w:rPr>
        <w:fldChar w:fldCharType="end"/>
      </w:r>
    </w:p>
    <w:p w14:paraId="3DF609DF" w14:textId="77777777" w:rsidR="006220E2" w:rsidRDefault="006220E2">
      <w:pPr>
        <w:pStyle w:val="TOC3"/>
        <w:tabs>
          <w:tab w:val="left" w:pos="880"/>
        </w:tabs>
        <w:rPr>
          <w:rFonts w:asciiTheme="minorHAnsi" w:eastAsiaTheme="minorEastAsia" w:hAnsiTheme="minorHAnsi" w:cstheme="minorBidi"/>
          <w:noProof/>
          <w:sz w:val="22"/>
        </w:rPr>
      </w:pPr>
      <w:r>
        <w:rPr>
          <w:noProof/>
        </w:rPr>
        <w:t>B.</w:t>
      </w:r>
      <w:r>
        <w:rPr>
          <w:rFonts w:asciiTheme="minorHAnsi" w:eastAsiaTheme="minorEastAsia" w:hAnsiTheme="minorHAnsi" w:cstheme="minorBidi"/>
          <w:noProof/>
          <w:sz w:val="22"/>
        </w:rPr>
        <w:tab/>
      </w:r>
      <w:r>
        <w:rPr>
          <w:noProof/>
        </w:rPr>
        <w:t>The Problem: Over ½ million PLUS loans are delinquent</w:t>
      </w:r>
      <w:r>
        <w:rPr>
          <w:noProof/>
        </w:rPr>
        <w:tab/>
      </w:r>
      <w:r>
        <w:rPr>
          <w:noProof/>
        </w:rPr>
        <w:fldChar w:fldCharType="begin"/>
      </w:r>
      <w:r>
        <w:rPr>
          <w:noProof/>
        </w:rPr>
        <w:instrText xml:space="preserve"> PAGEREF _Toc491113984 \h </w:instrText>
      </w:r>
      <w:r>
        <w:rPr>
          <w:noProof/>
        </w:rPr>
      </w:r>
      <w:r>
        <w:rPr>
          <w:noProof/>
        </w:rPr>
        <w:fldChar w:fldCharType="separate"/>
      </w:r>
      <w:r>
        <w:rPr>
          <w:noProof/>
        </w:rPr>
        <w:t>4</w:t>
      </w:r>
      <w:r>
        <w:rPr>
          <w:noProof/>
        </w:rPr>
        <w:fldChar w:fldCharType="end"/>
      </w:r>
    </w:p>
    <w:p w14:paraId="22E58B20" w14:textId="77777777" w:rsidR="006220E2" w:rsidRDefault="006220E2">
      <w:pPr>
        <w:pStyle w:val="TOC3"/>
        <w:tabs>
          <w:tab w:val="left" w:pos="880"/>
        </w:tabs>
        <w:rPr>
          <w:rFonts w:asciiTheme="minorHAnsi" w:eastAsiaTheme="minorEastAsia" w:hAnsiTheme="minorHAnsi" w:cstheme="minorBidi"/>
          <w:noProof/>
          <w:sz w:val="22"/>
        </w:rPr>
      </w:pPr>
      <w:r>
        <w:rPr>
          <w:noProof/>
        </w:rPr>
        <w:t>C.</w:t>
      </w:r>
      <w:r>
        <w:rPr>
          <w:rFonts w:asciiTheme="minorHAnsi" w:eastAsiaTheme="minorEastAsia" w:hAnsiTheme="minorHAnsi" w:cstheme="minorBidi"/>
          <w:noProof/>
          <w:sz w:val="22"/>
        </w:rPr>
        <w:tab/>
      </w:r>
      <w:r>
        <w:rPr>
          <w:noProof/>
        </w:rPr>
        <w:t>The train wreck: PLUS loans have high default rates and massive bills that can’t be paid back</w:t>
      </w:r>
      <w:r>
        <w:rPr>
          <w:noProof/>
        </w:rPr>
        <w:tab/>
      </w:r>
      <w:r>
        <w:rPr>
          <w:noProof/>
        </w:rPr>
        <w:fldChar w:fldCharType="begin"/>
      </w:r>
      <w:r>
        <w:rPr>
          <w:noProof/>
        </w:rPr>
        <w:instrText xml:space="preserve"> PAGEREF _Toc491113985 \h </w:instrText>
      </w:r>
      <w:r>
        <w:rPr>
          <w:noProof/>
        </w:rPr>
      </w:r>
      <w:r>
        <w:rPr>
          <w:noProof/>
        </w:rPr>
        <w:fldChar w:fldCharType="separate"/>
      </w:r>
      <w:r>
        <w:rPr>
          <w:noProof/>
        </w:rPr>
        <w:t>4</w:t>
      </w:r>
      <w:r>
        <w:rPr>
          <w:noProof/>
        </w:rPr>
        <w:fldChar w:fldCharType="end"/>
      </w:r>
    </w:p>
    <w:p w14:paraId="5B171FAB" w14:textId="77777777" w:rsidR="006220E2" w:rsidRDefault="006220E2">
      <w:pPr>
        <w:pStyle w:val="TOC2"/>
        <w:rPr>
          <w:rFonts w:asciiTheme="minorHAnsi" w:eastAsiaTheme="minorEastAsia" w:hAnsiTheme="minorHAnsi" w:cstheme="minorBidi"/>
          <w:noProof/>
          <w:sz w:val="22"/>
        </w:rPr>
      </w:pPr>
      <w:r>
        <w:rPr>
          <w:noProof/>
        </w:rPr>
        <w:t>JUSTIFICATION 2. College affordability</w:t>
      </w:r>
      <w:r>
        <w:rPr>
          <w:noProof/>
        </w:rPr>
        <w:tab/>
      </w:r>
      <w:r>
        <w:rPr>
          <w:noProof/>
        </w:rPr>
        <w:fldChar w:fldCharType="begin"/>
      </w:r>
      <w:r>
        <w:rPr>
          <w:noProof/>
        </w:rPr>
        <w:instrText xml:space="preserve"> PAGEREF _Toc491113986 \h </w:instrText>
      </w:r>
      <w:r>
        <w:rPr>
          <w:noProof/>
        </w:rPr>
      </w:r>
      <w:r>
        <w:rPr>
          <w:noProof/>
        </w:rPr>
        <w:fldChar w:fldCharType="separate"/>
      </w:r>
      <w:r>
        <w:rPr>
          <w:noProof/>
        </w:rPr>
        <w:t>4</w:t>
      </w:r>
      <w:r>
        <w:rPr>
          <w:noProof/>
        </w:rPr>
        <w:fldChar w:fldCharType="end"/>
      </w:r>
    </w:p>
    <w:p w14:paraId="2126C32E" w14:textId="77777777" w:rsidR="006220E2" w:rsidRDefault="006220E2">
      <w:pPr>
        <w:pStyle w:val="TOC3"/>
        <w:rPr>
          <w:rFonts w:asciiTheme="minorHAnsi" w:eastAsiaTheme="minorEastAsia" w:hAnsiTheme="minorHAnsi" w:cstheme="minorBidi"/>
          <w:noProof/>
          <w:sz w:val="22"/>
        </w:rPr>
      </w:pPr>
      <w:r w:rsidRPr="00E674A1">
        <w:rPr>
          <w:noProof/>
          <w:shd w:val="clear" w:color="auto" w:fill="F9F9F9"/>
        </w:rPr>
        <w:t>Unlimited borrowing allows colleges to keep raising prices to get as much of the “free” money as they can</w:t>
      </w:r>
      <w:r>
        <w:rPr>
          <w:noProof/>
        </w:rPr>
        <w:tab/>
      </w:r>
      <w:r>
        <w:rPr>
          <w:noProof/>
        </w:rPr>
        <w:fldChar w:fldCharType="begin"/>
      </w:r>
      <w:r>
        <w:rPr>
          <w:noProof/>
        </w:rPr>
        <w:instrText xml:space="preserve"> PAGEREF _Toc491113987 \h </w:instrText>
      </w:r>
      <w:r>
        <w:rPr>
          <w:noProof/>
        </w:rPr>
      </w:r>
      <w:r>
        <w:rPr>
          <w:noProof/>
        </w:rPr>
        <w:fldChar w:fldCharType="separate"/>
      </w:r>
      <w:r>
        <w:rPr>
          <w:noProof/>
        </w:rPr>
        <w:t>4</w:t>
      </w:r>
      <w:r>
        <w:rPr>
          <w:noProof/>
        </w:rPr>
        <w:fldChar w:fldCharType="end"/>
      </w:r>
    </w:p>
    <w:p w14:paraId="671A904E" w14:textId="77777777" w:rsidR="006220E2" w:rsidRDefault="006220E2">
      <w:pPr>
        <w:pStyle w:val="TOC2"/>
        <w:rPr>
          <w:rFonts w:asciiTheme="minorHAnsi" w:eastAsiaTheme="minorEastAsia" w:hAnsiTheme="minorHAnsi" w:cstheme="minorBidi"/>
          <w:noProof/>
          <w:sz w:val="22"/>
        </w:rPr>
      </w:pPr>
      <w:r>
        <w:rPr>
          <w:noProof/>
        </w:rPr>
        <w:t>JUSTIFICATION 3. Predatory lending</w:t>
      </w:r>
      <w:r>
        <w:rPr>
          <w:noProof/>
        </w:rPr>
        <w:tab/>
      </w:r>
      <w:r>
        <w:rPr>
          <w:noProof/>
        </w:rPr>
        <w:fldChar w:fldCharType="begin"/>
      </w:r>
      <w:r>
        <w:rPr>
          <w:noProof/>
        </w:rPr>
        <w:instrText xml:space="preserve"> PAGEREF _Toc491113988 \h </w:instrText>
      </w:r>
      <w:r>
        <w:rPr>
          <w:noProof/>
        </w:rPr>
      </w:r>
      <w:r>
        <w:rPr>
          <w:noProof/>
        </w:rPr>
        <w:fldChar w:fldCharType="separate"/>
      </w:r>
      <w:r>
        <w:rPr>
          <w:noProof/>
        </w:rPr>
        <w:t>5</w:t>
      </w:r>
      <w:r>
        <w:rPr>
          <w:noProof/>
        </w:rPr>
        <w:fldChar w:fldCharType="end"/>
      </w:r>
    </w:p>
    <w:p w14:paraId="011EDCF4" w14:textId="77777777" w:rsidR="006220E2" w:rsidRDefault="006220E2">
      <w:pPr>
        <w:pStyle w:val="TOC3"/>
        <w:tabs>
          <w:tab w:val="left" w:pos="880"/>
        </w:tabs>
        <w:rPr>
          <w:rFonts w:asciiTheme="minorHAnsi" w:eastAsiaTheme="minorEastAsia" w:hAnsiTheme="minorHAnsi" w:cstheme="minorBidi"/>
          <w:noProof/>
          <w:sz w:val="22"/>
        </w:rPr>
      </w:pPr>
      <w:r>
        <w:rPr>
          <w:noProof/>
        </w:rPr>
        <w:t>A.</w:t>
      </w:r>
      <w:r>
        <w:rPr>
          <w:rFonts w:asciiTheme="minorHAnsi" w:eastAsiaTheme="minorEastAsia" w:hAnsiTheme="minorHAnsi" w:cstheme="minorBidi"/>
          <w:noProof/>
          <w:sz w:val="22"/>
        </w:rPr>
        <w:tab/>
      </w:r>
      <w:r>
        <w:rPr>
          <w:noProof/>
        </w:rPr>
        <w:t>Unqualified borrowers. PLUS loans are targeted to people we know can’t pay it back</w:t>
      </w:r>
      <w:r>
        <w:rPr>
          <w:noProof/>
        </w:rPr>
        <w:tab/>
      </w:r>
      <w:r>
        <w:rPr>
          <w:noProof/>
        </w:rPr>
        <w:fldChar w:fldCharType="begin"/>
      </w:r>
      <w:r>
        <w:rPr>
          <w:noProof/>
        </w:rPr>
        <w:instrText xml:space="preserve"> PAGEREF _Toc491113989 \h </w:instrText>
      </w:r>
      <w:r>
        <w:rPr>
          <w:noProof/>
        </w:rPr>
      </w:r>
      <w:r>
        <w:rPr>
          <w:noProof/>
        </w:rPr>
        <w:fldChar w:fldCharType="separate"/>
      </w:r>
      <w:r>
        <w:rPr>
          <w:noProof/>
        </w:rPr>
        <w:t>5</w:t>
      </w:r>
      <w:r>
        <w:rPr>
          <w:noProof/>
        </w:rPr>
        <w:fldChar w:fldCharType="end"/>
      </w:r>
    </w:p>
    <w:p w14:paraId="180F1D3D" w14:textId="77777777" w:rsidR="006220E2" w:rsidRDefault="006220E2">
      <w:pPr>
        <w:pStyle w:val="TOC3"/>
        <w:tabs>
          <w:tab w:val="left" w:pos="880"/>
        </w:tabs>
        <w:rPr>
          <w:rFonts w:asciiTheme="minorHAnsi" w:eastAsiaTheme="minorEastAsia" w:hAnsiTheme="minorHAnsi" w:cstheme="minorBidi"/>
          <w:noProof/>
          <w:sz w:val="22"/>
        </w:rPr>
      </w:pPr>
      <w:r>
        <w:rPr>
          <w:noProof/>
        </w:rPr>
        <w:t>B.</w:t>
      </w:r>
      <w:r>
        <w:rPr>
          <w:rFonts w:asciiTheme="minorHAnsi" w:eastAsiaTheme="minorEastAsia" w:hAnsiTheme="minorHAnsi" w:cstheme="minorBidi"/>
          <w:noProof/>
          <w:sz w:val="22"/>
        </w:rPr>
        <w:tab/>
      </w:r>
      <w:r>
        <w:rPr>
          <w:noProof/>
        </w:rPr>
        <w:t>Unethical behavior. If Bank of America did something like PLUS loans, the government would stop them</w:t>
      </w:r>
      <w:r>
        <w:rPr>
          <w:noProof/>
        </w:rPr>
        <w:tab/>
      </w:r>
      <w:r>
        <w:rPr>
          <w:noProof/>
        </w:rPr>
        <w:fldChar w:fldCharType="begin"/>
      </w:r>
      <w:r>
        <w:rPr>
          <w:noProof/>
        </w:rPr>
        <w:instrText xml:space="preserve"> PAGEREF _Toc491113990 \h </w:instrText>
      </w:r>
      <w:r>
        <w:rPr>
          <w:noProof/>
        </w:rPr>
      </w:r>
      <w:r>
        <w:rPr>
          <w:noProof/>
        </w:rPr>
        <w:fldChar w:fldCharType="separate"/>
      </w:r>
      <w:r>
        <w:rPr>
          <w:noProof/>
        </w:rPr>
        <w:t>5</w:t>
      </w:r>
      <w:r>
        <w:rPr>
          <w:noProof/>
        </w:rPr>
        <w:fldChar w:fldCharType="end"/>
      </w:r>
    </w:p>
    <w:p w14:paraId="16E1612A" w14:textId="77777777" w:rsidR="006220E2" w:rsidRDefault="006220E2">
      <w:pPr>
        <w:pStyle w:val="TOC3"/>
        <w:tabs>
          <w:tab w:val="left" w:pos="880"/>
        </w:tabs>
        <w:rPr>
          <w:rFonts w:asciiTheme="minorHAnsi" w:eastAsiaTheme="minorEastAsia" w:hAnsiTheme="minorHAnsi" w:cstheme="minorBidi"/>
          <w:noProof/>
          <w:sz w:val="22"/>
        </w:rPr>
      </w:pPr>
      <w:r>
        <w:rPr>
          <w:noProof/>
        </w:rPr>
        <w:t>C.</w:t>
      </w:r>
      <w:r>
        <w:rPr>
          <w:rFonts w:asciiTheme="minorHAnsi" w:eastAsiaTheme="minorEastAsia" w:hAnsiTheme="minorHAnsi" w:cstheme="minorBidi"/>
          <w:noProof/>
          <w:sz w:val="22"/>
        </w:rPr>
        <w:tab/>
      </w:r>
      <w:r>
        <w:rPr>
          <w:noProof/>
        </w:rPr>
        <w:t>The Impact: Lives ruined. PLUS loan debt ruins lives and hurts the families they were intended to help</w:t>
      </w:r>
      <w:r>
        <w:rPr>
          <w:noProof/>
        </w:rPr>
        <w:tab/>
      </w:r>
      <w:r>
        <w:rPr>
          <w:noProof/>
        </w:rPr>
        <w:fldChar w:fldCharType="begin"/>
      </w:r>
      <w:r>
        <w:rPr>
          <w:noProof/>
        </w:rPr>
        <w:instrText xml:space="preserve"> PAGEREF _Toc491113991 \h </w:instrText>
      </w:r>
      <w:r>
        <w:rPr>
          <w:noProof/>
        </w:rPr>
      </w:r>
      <w:r>
        <w:rPr>
          <w:noProof/>
        </w:rPr>
        <w:fldChar w:fldCharType="separate"/>
      </w:r>
      <w:r>
        <w:rPr>
          <w:noProof/>
        </w:rPr>
        <w:t>5</w:t>
      </w:r>
      <w:r>
        <w:rPr>
          <w:noProof/>
        </w:rPr>
        <w:fldChar w:fldCharType="end"/>
      </w:r>
    </w:p>
    <w:p w14:paraId="5F59497B" w14:textId="77777777" w:rsidR="006220E2" w:rsidRDefault="006220E2">
      <w:pPr>
        <w:pStyle w:val="TOC2"/>
        <w:rPr>
          <w:rFonts w:asciiTheme="minorHAnsi" w:eastAsiaTheme="minorEastAsia" w:hAnsiTheme="minorHAnsi" w:cstheme="minorBidi"/>
          <w:noProof/>
          <w:sz w:val="22"/>
        </w:rPr>
      </w:pPr>
      <w:r>
        <w:rPr>
          <w:noProof/>
        </w:rPr>
        <w:t>JUSTIFICATION 4. Uselessness Dilemma</w:t>
      </w:r>
      <w:r>
        <w:rPr>
          <w:noProof/>
        </w:rPr>
        <w:tab/>
      </w:r>
      <w:r>
        <w:rPr>
          <w:noProof/>
        </w:rPr>
        <w:fldChar w:fldCharType="begin"/>
      </w:r>
      <w:r>
        <w:rPr>
          <w:noProof/>
        </w:rPr>
        <w:instrText xml:space="preserve"> PAGEREF _Toc491113992 \h </w:instrText>
      </w:r>
      <w:r>
        <w:rPr>
          <w:noProof/>
        </w:rPr>
      </w:r>
      <w:r>
        <w:rPr>
          <w:noProof/>
        </w:rPr>
        <w:fldChar w:fldCharType="separate"/>
      </w:r>
      <w:r>
        <w:rPr>
          <w:noProof/>
        </w:rPr>
        <w:t>6</w:t>
      </w:r>
      <w:r>
        <w:rPr>
          <w:noProof/>
        </w:rPr>
        <w:fldChar w:fldCharType="end"/>
      </w:r>
    </w:p>
    <w:p w14:paraId="7F64E53C" w14:textId="77777777" w:rsidR="006220E2" w:rsidRDefault="006220E2">
      <w:pPr>
        <w:pStyle w:val="TOC3"/>
        <w:rPr>
          <w:rFonts w:asciiTheme="minorHAnsi" w:eastAsiaTheme="minorEastAsia" w:hAnsiTheme="minorHAnsi" w:cstheme="minorBidi"/>
          <w:noProof/>
          <w:sz w:val="22"/>
        </w:rPr>
      </w:pPr>
      <w:r>
        <w:rPr>
          <w:noProof/>
        </w:rPr>
        <w:t>Those who need the loans the most can’t pay them back. Those who can pay them back don’t really need them</w:t>
      </w:r>
      <w:r>
        <w:rPr>
          <w:noProof/>
        </w:rPr>
        <w:tab/>
      </w:r>
      <w:r>
        <w:rPr>
          <w:noProof/>
        </w:rPr>
        <w:fldChar w:fldCharType="begin"/>
      </w:r>
      <w:r>
        <w:rPr>
          <w:noProof/>
        </w:rPr>
        <w:instrText xml:space="preserve"> PAGEREF _Toc491113993 \h </w:instrText>
      </w:r>
      <w:r>
        <w:rPr>
          <w:noProof/>
        </w:rPr>
      </w:r>
      <w:r>
        <w:rPr>
          <w:noProof/>
        </w:rPr>
        <w:fldChar w:fldCharType="separate"/>
      </w:r>
      <w:r>
        <w:rPr>
          <w:noProof/>
        </w:rPr>
        <w:t>6</w:t>
      </w:r>
      <w:r>
        <w:rPr>
          <w:noProof/>
        </w:rPr>
        <w:fldChar w:fldCharType="end"/>
      </w:r>
    </w:p>
    <w:p w14:paraId="5CBB2662" w14:textId="77777777" w:rsidR="006220E2" w:rsidRDefault="006220E2">
      <w:pPr>
        <w:pStyle w:val="TOC1"/>
        <w:tabs>
          <w:tab w:val="right" w:leader="dot" w:pos="9350"/>
        </w:tabs>
        <w:rPr>
          <w:rFonts w:asciiTheme="minorHAnsi" w:eastAsiaTheme="minorEastAsia" w:hAnsiTheme="minorHAnsi" w:cstheme="minorBidi"/>
          <w:b w:val="0"/>
          <w:noProof/>
        </w:rPr>
      </w:pPr>
      <w:r>
        <w:rPr>
          <w:noProof/>
        </w:rPr>
        <w:t>2A Evidence: Abolish PLUS Loans</w:t>
      </w:r>
      <w:r>
        <w:rPr>
          <w:noProof/>
        </w:rPr>
        <w:tab/>
      </w:r>
      <w:r>
        <w:rPr>
          <w:noProof/>
        </w:rPr>
        <w:fldChar w:fldCharType="begin"/>
      </w:r>
      <w:r>
        <w:rPr>
          <w:noProof/>
        </w:rPr>
        <w:instrText xml:space="preserve"> PAGEREF _Toc491113994 \h </w:instrText>
      </w:r>
      <w:r>
        <w:rPr>
          <w:noProof/>
        </w:rPr>
      </w:r>
      <w:r>
        <w:rPr>
          <w:noProof/>
        </w:rPr>
        <w:fldChar w:fldCharType="separate"/>
      </w:r>
      <w:r>
        <w:rPr>
          <w:noProof/>
        </w:rPr>
        <w:t>7</w:t>
      </w:r>
      <w:r>
        <w:rPr>
          <w:noProof/>
        </w:rPr>
        <w:fldChar w:fldCharType="end"/>
      </w:r>
    </w:p>
    <w:p w14:paraId="12BC538C" w14:textId="77777777" w:rsidR="006220E2" w:rsidRDefault="006220E2">
      <w:pPr>
        <w:pStyle w:val="TOC2"/>
        <w:rPr>
          <w:rFonts w:asciiTheme="minorHAnsi" w:eastAsiaTheme="minorEastAsia" w:hAnsiTheme="minorHAnsi" w:cstheme="minorBidi"/>
          <w:noProof/>
          <w:sz w:val="22"/>
        </w:rPr>
      </w:pPr>
      <w:r>
        <w:rPr>
          <w:noProof/>
        </w:rPr>
        <w:t>OPENING QUOTES / AFFIRMATIVE PHILOSOPHY</w:t>
      </w:r>
      <w:r>
        <w:rPr>
          <w:noProof/>
        </w:rPr>
        <w:tab/>
      </w:r>
      <w:r>
        <w:rPr>
          <w:noProof/>
        </w:rPr>
        <w:fldChar w:fldCharType="begin"/>
      </w:r>
      <w:r>
        <w:rPr>
          <w:noProof/>
        </w:rPr>
        <w:instrText xml:space="preserve"> PAGEREF _Toc491113995 \h </w:instrText>
      </w:r>
      <w:r>
        <w:rPr>
          <w:noProof/>
        </w:rPr>
      </w:r>
      <w:r>
        <w:rPr>
          <w:noProof/>
        </w:rPr>
        <w:fldChar w:fldCharType="separate"/>
      </w:r>
      <w:r>
        <w:rPr>
          <w:noProof/>
        </w:rPr>
        <w:t>7</w:t>
      </w:r>
      <w:r>
        <w:rPr>
          <w:noProof/>
        </w:rPr>
        <w:fldChar w:fldCharType="end"/>
      </w:r>
    </w:p>
    <w:p w14:paraId="5DDDE272" w14:textId="77777777" w:rsidR="006220E2" w:rsidRDefault="006220E2">
      <w:pPr>
        <w:pStyle w:val="TOC3"/>
        <w:rPr>
          <w:rFonts w:asciiTheme="minorHAnsi" w:eastAsiaTheme="minorEastAsia" w:hAnsiTheme="minorHAnsi" w:cstheme="minorBidi"/>
          <w:noProof/>
          <w:sz w:val="22"/>
        </w:rPr>
      </w:pPr>
      <w:r>
        <w:rPr>
          <w:noProof/>
        </w:rPr>
        <w:t>PLUS debt: It’s like the Sopranos, except it’s the government</w:t>
      </w:r>
      <w:r>
        <w:rPr>
          <w:noProof/>
        </w:rPr>
        <w:tab/>
      </w:r>
      <w:r>
        <w:rPr>
          <w:noProof/>
        </w:rPr>
        <w:fldChar w:fldCharType="begin"/>
      </w:r>
      <w:r>
        <w:rPr>
          <w:noProof/>
        </w:rPr>
        <w:instrText xml:space="preserve"> PAGEREF _Toc491113996 \h </w:instrText>
      </w:r>
      <w:r>
        <w:rPr>
          <w:noProof/>
        </w:rPr>
      </w:r>
      <w:r>
        <w:rPr>
          <w:noProof/>
        </w:rPr>
        <w:fldChar w:fldCharType="separate"/>
      </w:r>
      <w:r>
        <w:rPr>
          <w:noProof/>
        </w:rPr>
        <w:t>7</w:t>
      </w:r>
      <w:r>
        <w:rPr>
          <w:noProof/>
        </w:rPr>
        <w:fldChar w:fldCharType="end"/>
      </w:r>
    </w:p>
    <w:p w14:paraId="24451F49" w14:textId="77777777" w:rsidR="006220E2" w:rsidRDefault="006220E2">
      <w:pPr>
        <w:pStyle w:val="TOC2"/>
        <w:rPr>
          <w:rFonts w:asciiTheme="minorHAnsi" w:eastAsiaTheme="minorEastAsia" w:hAnsiTheme="minorHAnsi" w:cstheme="minorBidi"/>
          <w:noProof/>
          <w:sz w:val="22"/>
        </w:rPr>
      </w:pPr>
      <w:r>
        <w:rPr>
          <w:noProof/>
        </w:rPr>
        <w:lastRenderedPageBreak/>
        <w:t>INHERENCY</w:t>
      </w:r>
      <w:r>
        <w:rPr>
          <w:noProof/>
        </w:rPr>
        <w:tab/>
      </w:r>
      <w:r>
        <w:rPr>
          <w:noProof/>
        </w:rPr>
        <w:fldChar w:fldCharType="begin"/>
      </w:r>
      <w:r>
        <w:rPr>
          <w:noProof/>
        </w:rPr>
        <w:instrText xml:space="preserve"> PAGEREF _Toc491113997 \h </w:instrText>
      </w:r>
      <w:r>
        <w:rPr>
          <w:noProof/>
        </w:rPr>
      </w:r>
      <w:r>
        <w:rPr>
          <w:noProof/>
        </w:rPr>
        <w:fldChar w:fldCharType="separate"/>
      </w:r>
      <w:r>
        <w:rPr>
          <w:noProof/>
        </w:rPr>
        <w:t>7</w:t>
      </w:r>
      <w:r>
        <w:rPr>
          <w:noProof/>
        </w:rPr>
        <w:fldChar w:fldCharType="end"/>
      </w:r>
    </w:p>
    <w:p w14:paraId="0ACDEE44" w14:textId="77777777" w:rsidR="006220E2" w:rsidRDefault="006220E2">
      <w:pPr>
        <w:pStyle w:val="TOC3"/>
        <w:rPr>
          <w:rFonts w:asciiTheme="minorHAnsi" w:eastAsiaTheme="minorEastAsia" w:hAnsiTheme="minorHAnsi" w:cstheme="minorBidi"/>
          <w:noProof/>
          <w:sz w:val="22"/>
        </w:rPr>
      </w:pPr>
      <w:r>
        <w:rPr>
          <w:noProof/>
        </w:rPr>
        <w:t>13% of undergraduates have parents with PLUS loans, and many are falling into debt traps</w:t>
      </w:r>
      <w:r>
        <w:rPr>
          <w:noProof/>
        </w:rPr>
        <w:tab/>
      </w:r>
      <w:r>
        <w:rPr>
          <w:noProof/>
        </w:rPr>
        <w:fldChar w:fldCharType="begin"/>
      </w:r>
      <w:r>
        <w:rPr>
          <w:noProof/>
        </w:rPr>
        <w:instrText xml:space="preserve"> PAGEREF _Toc491113998 \h </w:instrText>
      </w:r>
      <w:r>
        <w:rPr>
          <w:noProof/>
        </w:rPr>
      </w:r>
      <w:r>
        <w:rPr>
          <w:noProof/>
        </w:rPr>
        <w:fldChar w:fldCharType="separate"/>
      </w:r>
      <w:r>
        <w:rPr>
          <w:noProof/>
        </w:rPr>
        <w:t>7</w:t>
      </w:r>
      <w:r>
        <w:rPr>
          <w:noProof/>
        </w:rPr>
        <w:fldChar w:fldCharType="end"/>
      </w:r>
    </w:p>
    <w:p w14:paraId="193A69C4" w14:textId="77777777" w:rsidR="006220E2" w:rsidRDefault="006220E2">
      <w:pPr>
        <w:pStyle w:val="TOC3"/>
        <w:rPr>
          <w:rFonts w:asciiTheme="minorHAnsi" w:eastAsiaTheme="minorEastAsia" w:hAnsiTheme="minorHAnsi" w:cstheme="minorBidi"/>
          <w:noProof/>
          <w:sz w:val="22"/>
        </w:rPr>
      </w:pPr>
      <w:r>
        <w:rPr>
          <w:noProof/>
        </w:rPr>
        <w:t>Parent PLUS loans have no upper limit and don’t even ask about borrowers’ income or ability to pay</w:t>
      </w:r>
      <w:r>
        <w:rPr>
          <w:noProof/>
        </w:rPr>
        <w:tab/>
      </w:r>
      <w:r>
        <w:rPr>
          <w:noProof/>
        </w:rPr>
        <w:fldChar w:fldCharType="begin"/>
      </w:r>
      <w:r>
        <w:rPr>
          <w:noProof/>
        </w:rPr>
        <w:instrText xml:space="preserve"> PAGEREF _Toc491113999 \h </w:instrText>
      </w:r>
      <w:r>
        <w:rPr>
          <w:noProof/>
        </w:rPr>
      </w:r>
      <w:r>
        <w:rPr>
          <w:noProof/>
        </w:rPr>
        <w:fldChar w:fldCharType="separate"/>
      </w:r>
      <w:r>
        <w:rPr>
          <w:noProof/>
        </w:rPr>
        <w:t>7</w:t>
      </w:r>
      <w:r>
        <w:rPr>
          <w:noProof/>
        </w:rPr>
        <w:fldChar w:fldCharType="end"/>
      </w:r>
    </w:p>
    <w:p w14:paraId="70F84D7B" w14:textId="77777777" w:rsidR="006220E2" w:rsidRDefault="006220E2">
      <w:pPr>
        <w:pStyle w:val="TOC3"/>
        <w:rPr>
          <w:rFonts w:asciiTheme="minorHAnsi" w:eastAsiaTheme="minorEastAsia" w:hAnsiTheme="minorHAnsi" w:cstheme="minorBidi"/>
          <w:noProof/>
          <w:sz w:val="22"/>
        </w:rPr>
      </w:pPr>
      <w:r>
        <w:rPr>
          <w:noProof/>
        </w:rPr>
        <w:t>A/T “Obama put restrictions to protect hi-risk borrowers” – Restrictions were removed</w:t>
      </w:r>
      <w:r>
        <w:rPr>
          <w:noProof/>
        </w:rPr>
        <w:tab/>
      </w:r>
      <w:r>
        <w:rPr>
          <w:noProof/>
        </w:rPr>
        <w:fldChar w:fldCharType="begin"/>
      </w:r>
      <w:r>
        <w:rPr>
          <w:noProof/>
        </w:rPr>
        <w:instrText xml:space="preserve"> PAGEREF _Toc491114000 \h </w:instrText>
      </w:r>
      <w:r>
        <w:rPr>
          <w:noProof/>
        </w:rPr>
      </w:r>
      <w:r>
        <w:rPr>
          <w:noProof/>
        </w:rPr>
        <w:fldChar w:fldCharType="separate"/>
      </w:r>
      <w:r>
        <w:rPr>
          <w:noProof/>
        </w:rPr>
        <w:t>7</w:t>
      </w:r>
      <w:r>
        <w:rPr>
          <w:noProof/>
        </w:rPr>
        <w:fldChar w:fldCharType="end"/>
      </w:r>
    </w:p>
    <w:p w14:paraId="00C15A41" w14:textId="77777777" w:rsidR="006220E2" w:rsidRDefault="006220E2">
      <w:pPr>
        <w:pStyle w:val="TOC3"/>
        <w:rPr>
          <w:rFonts w:asciiTheme="minorHAnsi" w:eastAsiaTheme="minorEastAsia" w:hAnsiTheme="minorHAnsi" w:cstheme="minorBidi"/>
          <w:noProof/>
          <w:sz w:val="22"/>
        </w:rPr>
      </w:pPr>
      <w:r>
        <w:rPr>
          <w:noProof/>
        </w:rPr>
        <w:t>A/T “Programs exist to reduce or resolve student debt” – They don’t apply to Parent PLUS loans</w:t>
      </w:r>
      <w:r>
        <w:rPr>
          <w:noProof/>
        </w:rPr>
        <w:tab/>
      </w:r>
      <w:r>
        <w:rPr>
          <w:noProof/>
        </w:rPr>
        <w:fldChar w:fldCharType="begin"/>
      </w:r>
      <w:r>
        <w:rPr>
          <w:noProof/>
        </w:rPr>
        <w:instrText xml:space="preserve"> PAGEREF _Toc491114001 \h </w:instrText>
      </w:r>
      <w:r>
        <w:rPr>
          <w:noProof/>
        </w:rPr>
      </w:r>
      <w:r>
        <w:rPr>
          <w:noProof/>
        </w:rPr>
        <w:fldChar w:fldCharType="separate"/>
      </w:r>
      <w:r>
        <w:rPr>
          <w:noProof/>
        </w:rPr>
        <w:t>8</w:t>
      </w:r>
      <w:r>
        <w:rPr>
          <w:noProof/>
        </w:rPr>
        <w:fldChar w:fldCharType="end"/>
      </w:r>
    </w:p>
    <w:p w14:paraId="14B018C0" w14:textId="77777777" w:rsidR="006220E2" w:rsidRDefault="006220E2">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_Toc491114002 \h </w:instrText>
      </w:r>
      <w:r>
        <w:rPr>
          <w:noProof/>
        </w:rPr>
      </w:r>
      <w:r>
        <w:rPr>
          <w:noProof/>
        </w:rPr>
        <w:fldChar w:fldCharType="separate"/>
      </w:r>
      <w:r>
        <w:rPr>
          <w:noProof/>
        </w:rPr>
        <w:t>8</w:t>
      </w:r>
      <w:r>
        <w:rPr>
          <w:noProof/>
        </w:rPr>
        <w:fldChar w:fldCharType="end"/>
      </w:r>
    </w:p>
    <w:p w14:paraId="42B24CE0" w14:textId="77777777" w:rsidR="006220E2" w:rsidRDefault="006220E2">
      <w:pPr>
        <w:pStyle w:val="TOC2"/>
        <w:rPr>
          <w:rFonts w:asciiTheme="minorHAnsi" w:eastAsiaTheme="minorEastAsia" w:hAnsiTheme="minorHAnsi" w:cstheme="minorBidi"/>
          <w:noProof/>
          <w:sz w:val="22"/>
        </w:rPr>
      </w:pPr>
      <w:r>
        <w:rPr>
          <w:noProof/>
        </w:rPr>
        <w:t>Financial Train Wreck</w:t>
      </w:r>
      <w:r>
        <w:rPr>
          <w:noProof/>
        </w:rPr>
        <w:tab/>
      </w:r>
      <w:r>
        <w:rPr>
          <w:noProof/>
        </w:rPr>
        <w:fldChar w:fldCharType="begin"/>
      </w:r>
      <w:r>
        <w:rPr>
          <w:noProof/>
        </w:rPr>
        <w:instrText xml:space="preserve"> PAGEREF _Toc491114003 \h </w:instrText>
      </w:r>
      <w:r>
        <w:rPr>
          <w:noProof/>
        </w:rPr>
      </w:r>
      <w:r>
        <w:rPr>
          <w:noProof/>
        </w:rPr>
        <w:fldChar w:fldCharType="separate"/>
      </w:r>
      <w:r>
        <w:rPr>
          <w:noProof/>
        </w:rPr>
        <w:t>8</w:t>
      </w:r>
      <w:r>
        <w:rPr>
          <w:noProof/>
        </w:rPr>
        <w:fldChar w:fldCharType="end"/>
      </w:r>
    </w:p>
    <w:p w14:paraId="4D3C0B86" w14:textId="77777777" w:rsidR="006220E2" w:rsidRDefault="006220E2">
      <w:pPr>
        <w:pStyle w:val="TOC3"/>
        <w:rPr>
          <w:rFonts w:asciiTheme="minorHAnsi" w:eastAsiaTheme="minorEastAsia" w:hAnsiTheme="minorHAnsi" w:cstheme="minorBidi"/>
          <w:noProof/>
          <w:sz w:val="22"/>
        </w:rPr>
      </w:pPr>
      <w:r>
        <w:rPr>
          <w:noProof/>
        </w:rPr>
        <w:t>A/T “Parent Plus default rates are lower than student loans” – But they’re rising, and big trouble is ahead</w:t>
      </w:r>
      <w:r>
        <w:rPr>
          <w:noProof/>
        </w:rPr>
        <w:tab/>
      </w:r>
      <w:r>
        <w:rPr>
          <w:noProof/>
        </w:rPr>
        <w:fldChar w:fldCharType="begin"/>
      </w:r>
      <w:r>
        <w:rPr>
          <w:noProof/>
        </w:rPr>
        <w:instrText xml:space="preserve"> PAGEREF _Toc491114004 \h </w:instrText>
      </w:r>
      <w:r>
        <w:rPr>
          <w:noProof/>
        </w:rPr>
      </w:r>
      <w:r>
        <w:rPr>
          <w:noProof/>
        </w:rPr>
        <w:fldChar w:fldCharType="separate"/>
      </w:r>
      <w:r>
        <w:rPr>
          <w:noProof/>
        </w:rPr>
        <w:t>8</w:t>
      </w:r>
      <w:r>
        <w:rPr>
          <w:noProof/>
        </w:rPr>
        <w:fldChar w:fldCharType="end"/>
      </w:r>
    </w:p>
    <w:p w14:paraId="1392E342" w14:textId="77777777" w:rsidR="006220E2" w:rsidRDefault="006220E2">
      <w:pPr>
        <w:pStyle w:val="TOC2"/>
        <w:rPr>
          <w:rFonts w:asciiTheme="minorHAnsi" w:eastAsiaTheme="minorEastAsia" w:hAnsiTheme="minorHAnsi" w:cstheme="minorBidi"/>
          <w:noProof/>
          <w:sz w:val="22"/>
        </w:rPr>
      </w:pPr>
      <w:r>
        <w:rPr>
          <w:noProof/>
        </w:rPr>
        <w:t>College Affordability</w:t>
      </w:r>
      <w:r>
        <w:rPr>
          <w:noProof/>
        </w:rPr>
        <w:tab/>
      </w:r>
      <w:r>
        <w:rPr>
          <w:noProof/>
        </w:rPr>
        <w:fldChar w:fldCharType="begin"/>
      </w:r>
      <w:r>
        <w:rPr>
          <w:noProof/>
        </w:rPr>
        <w:instrText xml:space="preserve"> PAGEREF _Toc491114005 \h </w:instrText>
      </w:r>
      <w:r>
        <w:rPr>
          <w:noProof/>
        </w:rPr>
      </w:r>
      <w:r>
        <w:rPr>
          <w:noProof/>
        </w:rPr>
        <w:fldChar w:fldCharType="separate"/>
      </w:r>
      <w:r>
        <w:rPr>
          <w:noProof/>
        </w:rPr>
        <w:t>8</w:t>
      </w:r>
      <w:r>
        <w:rPr>
          <w:noProof/>
        </w:rPr>
        <w:fldChar w:fldCharType="end"/>
      </w:r>
    </w:p>
    <w:p w14:paraId="05250AB6" w14:textId="77777777" w:rsidR="006220E2" w:rsidRDefault="006220E2">
      <w:pPr>
        <w:pStyle w:val="TOC3"/>
        <w:rPr>
          <w:rFonts w:asciiTheme="minorHAnsi" w:eastAsiaTheme="minorEastAsia" w:hAnsiTheme="minorHAnsi" w:cstheme="minorBidi"/>
          <w:noProof/>
          <w:sz w:val="22"/>
        </w:rPr>
      </w:pPr>
      <w:r>
        <w:rPr>
          <w:noProof/>
        </w:rPr>
        <w:t>Loans provide unlimited funding, so colleges can jack up prices with no incentive to contain costs</w:t>
      </w:r>
      <w:r>
        <w:rPr>
          <w:noProof/>
        </w:rPr>
        <w:tab/>
      </w:r>
      <w:r>
        <w:rPr>
          <w:noProof/>
        </w:rPr>
        <w:fldChar w:fldCharType="begin"/>
      </w:r>
      <w:r>
        <w:rPr>
          <w:noProof/>
        </w:rPr>
        <w:instrText xml:space="preserve"> PAGEREF _Toc491114006 \h </w:instrText>
      </w:r>
      <w:r>
        <w:rPr>
          <w:noProof/>
        </w:rPr>
      </w:r>
      <w:r>
        <w:rPr>
          <w:noProof/>
        </w:rPr>
        <w:fldChar w:fldCharType="separate"/>
      </w:r>
      <w:r>
        <w:rPr>
          <w:noProof/>
        </w:rPr>
        <w:t>8</w:t>
      </w:r>
      <w:r>
        <w:rPr>
          <w:noProof/>
        </w:rPr>
        <w:fldChar w:fldCharType="end"/>
      </w:r>
    </w:p>
    <w:p w14:paraId="79189047" w14:textId="77777777" w:rsidR="006220E2" w:rsidRDefault="006220E2">
      <w:pPr>
        <w:pStyle w:val="TOC3"/>
        <w:rPr>
          <w:rFonts w:asciiTheme="minorHAnsi" w:eastAsiaTheme="minorEastAsia" w:hAnsiTheme="minorHAnsi" w:cstheme="minorBidi"/>
          <w:noProof/>
          <w:sz w:val="22"/>
        </w:rPr>
      </w:pPr>
      <w:r>
        <w:rPr>
          <w:noProof/>
        </w:rPr>
        <w:t>PLUS loans sabotage efforts at college affordability by destroying incentives for schools to reduce costs</w:t>
      </w:r>
      <w:r>
        <w:rPr>
          <w:noProof/>
        </w:rPr>
        <w:tab/>
      </w:r>
      <w:r>
        <w:rPr>
          <w:noProof/>
        </w:rPr>
        <w:fldChar w:fldCharType="begin"/>
      </w:r>
      <w:r>
        <w:rPr>
          <w:noProof/>
        </w:rPr>
        <w:instrText xml:space="preserve"> PAGEREF _Toc491114007 \h </w:instrText>
      </w:r>
      <w:r>
        <w:rPr>
          <w:noProof/>
        </w:rPr>
      </w:r>
      <w:r>
        <w:rPr>
          <w:noProof/>
        </w:rPr>
        <w:fldChar w:fldCharType="separate"/>
      </w:r>
      <w:r>
        <w:rPr>
          <w:noProof/>
        </w:rPr>
        <w:t>9</w:t>
      </w:r>
      <w:r>
        <w:rPr>
          <w:noProof/>
        </w:rPr>
        <w:fldChar w:fldCharType="end"/>
      </w:r>
    </w:p>
    <w:p w14:paraId="3E63DB6B" w14:textId="77777777" w:rsidR="006220E2" w:rsidRDefault="006220E2">
      <w:pPr>
        <w:pStyle w:val="TOC3"/>
        <w:rPr>
          <w:rFonts w:asciiTheme="minorHAnsi" w:eastAsiaTheme="minorEastAsia" w:hAnsiTheme="minorHAnsi" w:cstheme="minorBidi"/>
          <w:noProof/>
          <w:sz w:val="22"/>
        </w:rPr>
      </w:pPr>
      <w:r w:rsidRPr="00E674A1">
        <w:rPr>
          <w:noProof/>
          <w:shd w:val="clear" w:color="auto" w:fill="F9F9F9"/>
        </w:rPr>
        <w:t>Loans enable colleges to overcharge for low-value programs</w:t>
      </w:r>
      <w:r>
        <w:rPr>
          <w:noProof/>
        </w:rPr>
        <w:tab/>
      </w:r>
      <w:r>
        <w:rPr>
          <w:noProof/>
        </w:rPr>
        <w:fldChar w:fldCharType="begin"/>
      </w:r>
      <w:r>
        <w:rPr>
          <w:noProof/>
        </w:rPr>
        <w:instrText xml:space="preserve"> PAGEREF _Toc491114008 \h </w:instrText>
      </w:r>
      <w:r>
        <w:rPr>
          <w:noProof/>
        </w:rPr>
      </w:r>
      <w:r>
        <w:rPr>
          <w:noProof/>
        </w:rPr>
        <w:fldChar w:fldCharType="separate"/>
      </w:r>
      <w:r>
        <w:rPr>
          <w:noProof/>
        </w:rPr>
        <w:t>9</w:t>
      </w:r>
      <w:r>
        <w:rPr>
          <w:noProof/>
        </w:rPr>
        <w:fldChar w:fldCharType="end"/>
      </w:r>
    </w:p>
    <w:p w14:paraId="17E579CE" w14:textId="77777777" w:rsidR="006220E2" w:rsidRDefault="006220E2">
      <w:pPr>
        <w:pStyle w:val="TOC3"/>
        <w:rPr>
          <w:rFonts w:asciiTheme="minorHAnsi" w:eastAsiaTheme="minorEastAsia" w:hAnsiTheme="minorHAnsi" w:cstheme="minorBidi"/>
          <w:noProof/>
          <w:sz w:val="22"/>
        </w:rPr>
      </w:pPr>
      <w:r>
        <w:rPr>
          <w:noProof/>
        </w:rPr>
        <w:t xml:space="preserve">A/T “Federal programs don’t ‘cause’ higher tuition” – Regardless, they </w:t>
      </w:r>
      <w:r w:rsidRPr="00E674A1">
        <w:rPr>
          <w:noProof/>
          <w:u w:val="single"/>
        </w:rPr>
        <w:t>enable</w:t>
      </w:r>
      <w:r>
        <w:rPr>
          <w:noProof/>
        </w:rPr>
        <w:t xml:space="preserve"> it and remove incentives for cost control</w:t>
      </w:r>
      <w:r>
        <w:rPr>
          <w:noProof/>
        </w:rPr>
        <w:tab/>
      </w:r>
      <w:r>
        <w:rPr>
          <w:noProof/>
        </w:rPr>
        <w:fldChar w:fldCharType="begin"/>
      </w:r>
      <w:r>
        <w:rPr>
          <w:noProof/>
        </w:rPr>
        <w:instrText xml:space="preserve"> PAGEREF _Toc491114009 \h </w:instrText>
      </w:r>
      <w:r>
        <w:rPr>
          <w:noProof/>
        </w:rPr>
      </w:r>
      <w:r>
        <w:rPr>
          <w:noProof/>
        </w:rPr>
        <w:fldChar w:fldCharType="separate"/>
      </w:r>
      <w:r>
        <w:rPr>
          <w:noProof/>
        </w:rPr>
        <w:t>9</w:t>
      </w:r>
      <w:r>
        <w:rPr>
          <w:noProof/>
        </w:rPr>
        <w:fldChar w:fldCharType="end"/>
      </w:r>
    </w:p>
    <w:p w14:paraId="597E96D2" w14:textId="77777777" w:rsidR="006220E2" w:rsidRDefault="006220E2">
      <w:pPr>
        <w:pStyle w:val="TOC3"/>
        <w:rPr>
          <w:rFonts w:asciiTheme="minorHAnsi" w:eastAsiaTheme="minorEastAsia" w:hAnsiTheme="minorHAnsi" w:cstheme="minorBidi"/>
          <w:noProof/>
          <w:sz w:val="22"/>
        </w:rPr>
      </w:pPr>
      <w:r>
        <w:rPr>
          <w:noProof/>
        </w:rPr>
        <w:t>A/T “Studies find no link between federal aid and tuition hikes” – They didn’t study PLUS loans separately, which do give an incentive for it</w:t>
      </w:r>
      <w:r>
        <w:rPr>
          <w:noProof/>
        </w:rPr>
        <w:tab/>
      </w:r>
      <w:r>
        <w:rPr>
          <w:noProof/>
        </w:rPr>
        <w:fldChar w:fldCharType="begin"/>
      </w:r>
      <w:r>
        <w:rPr>
          <w:noProof/>
        </w:rPr>
        <w:instrText xml:space="preserve"> PAGEREF _Toc491114010 \h </w:instrText>
      </w:r>
      <w:r>
        <w:rPr>
          <w:noProof/>
        </w:rPr>
      </w:r>
      <w:r>
        <w:rPr>
          <w:noProof/>
        </w:rPr>
        <w:fldChar w:fldCharType="separate"/>
      </w:r>
      <w:r>
        <w:rPr>
          <w:noProof/>
        </w:rPr>
        <w:t>10</w:t>
      </w:r>
      <w:r>
        <w:rPr>
          <w:noProof/>
        </w:rPr>
        <w:fldChar w:fldCharType="end"/>
      </w:r>
    </w:p>
    <w:p w14:paraId="686CDEF6" w14:textId="77777777" w:rsidR="006220E2" w:rsidRDefault="006220E2">
      <w:pPr>
        <w:pStyle w:val="TOC2"/>
        <w:rPr>
          <w:rFonts w:asciiTheme="minorHAnsi" w:eastAsiaTheme="minorEastAsia" w:hAnsiTheme="minorHAnsi" w:cstheme="minorBidi"/>
          <w:noProof/>
          <w:sz w:val="22"/>
        </w:rPr>
      </w:pPr>
      <w:r>
        <w:rPr>
          <w:noProof/>
        </w:rPr>
        <w:t>Predatory Lending</w:t>
      </w:r>
      <w:r>
        <w:rPr>
          <w:noProof/>
        </w:rPr>
        <w:tab/>
      </w:r>
      <w:r>
        <w:rPr>
          <w:noProof/>
        </w:rPr>
        <w:fldChar w:fldCharType="begin"/>
      </w:r>
      <w:r>
        <w:rPr>
          <w:noProof/>
        </w:rPr>
        <w:instrText xml:space="preserve"> PAGEREF _Toc491114011 \h </w:instrText>
      </w:r>
      <w:r>
        <w:rPr>
          <w:noProof/>
        </w:rPr>
      </w:r>
      <w:r>
        <w:rPr>
          <w:noProof/>
        </w:rPr>
        <w:fldChar w:fldCharType="separate"/>
      </w:r>
      <w:r>
        <w:rPr>
          <w:noProof/>
        </w:rPr>
        <w:t>10</w:t>
      </w:r>
      <w:r>
        <w:rPr>
          <w:noProof/>
        </w:rPr>
        <w:fldChar w:fldCharType="end"/>
      </w:r>
    </w:p>
    <w:p w14:paraId="33B27A0E" w14:textId="77777777" w:rsidR="006220E2" w:rsidRDefault="006220E2">
      <w:pPr>
        <w:pStyle w:val="TOC3"/>
        <w:rPr>
          <w:rFonts w:asciiTheme="minorHAnsi" w:eastAsiaTheme="minorEastAsia" w:hAnsiTheme="minorHAnsi" w:cstheme="minorBidi"/>
          <w:noProof/>
          <w:sz w:val="22"/>
        </w:rPr>
      </w:pPr>
      <w:r>
        <w:rPr>
          <w:noProof/>
        </w:rPr>
        <w:t>Colleges steer parents toward PLUS loans with no regard for ability to pay them back</w:t>
      </w:r>
      <w:r>
        <w:rPr>
          <w:noProof/>
        </w:rPr>
        <w:tab/>
      </w:r>
      <w:r>
        <w:rPr>
          <w:noProof/>
        </w:rPr>
        <w:fldChar w:fldCharType="begin"/>
      </w:r>
      <w:r>
        <w:rPr>
          <w:noProof/>
        </w:rPr>
        <w:instrText xml:space="preserve"> PAGEREF _Toc491114012 \h </w:instrText>
      </w:r>
      <w:r>
        <w:rPr>
          <w:noProof/>
        </w:rPr>
      </w:r>
      <w:r>
        <w:rPr>
          <w:noProof/>
        </w:rPr>
        <w:fldChar w:fldCharType="separate"/>
      </w:r>
      <w:r>
        <w:rPr>
          <w:noProof/>
        </w:rPr>
        <w:t>10</w:t>
      </w:r>
      <w:r>
        <w:rPr>
          <w:noProof/>
        </w:rPr>
        <w:fldChar w:fldCharType="end"/>
      </w:r>
    </w:p>
    <w:p w14:paraId="61013A22" w14:textId="77777777" w:rsidR="006220E2" w:rsidRDefault="006220E2">
      <w:pPr>
        <w:pStyle w:val="TOC3"/>
        <w:rPr>
          <w:rFonts w:asciiTheme="minorHAnsi" w:eastAsiaTheme="minorEastAsia" w:hAnsiTheme="minorHAnsi" w:cstheme="minorBidi"/>
          <w:noProof/>
          <w:sz w:val="22"/>
        </w:rPr>
      </w:pPr>
      <w:r>
        <w:rPr>
          <w:noProof/>
        </w:rPr>
        <w:t>Parents are led to believe PLUS loans are part of a financial aid package. Colleges push PLUS loans even though they’re more expensive</w:t>
      </w:r>
      <w:r>
        <w:rPr>
          <w:noProof/>
        </w:rPr>
        <w:tab/>
      </w:r>
      <w:r>
        <w:rPr>
          <w:noProof/>
        </w:rPr>
        <w:fldChar w:fldCharType="begin"/>
      </w:r>
      <w:r>
        <w:rPr>
          <w:noProof/>
        </w:rPr>
        <w:instrText xml:space="preserve"> PAGEREF _Toc491114013 \h </w:instrText>
      </w:r>
      <w:r>
        <w:rPr>
          <w:noProof/>
        </w:rPr>
      </w:r>
      <w:r>
        <w:rPr>
          <w:noProof/>
        </w:rPr>
        <w:fldChar w:fldCharType="separate"/>
      </w:r>
      <w:r>
        <w:rPr>
          <w:noProof/>
        </w:rPr>
        <w:t>10</w:t>
      </w:r>
      <w:r>
        <w:rPr>
          <w:noProof/>
        </w:rPr>
        <w:fldChar w:fldCharType="end"/>
      </w:r>
    </w:p>
    <w:p w14:paraId="07201C65" w14:textId="77777777" w:rsidR="006220E2" w:rsidRDefault="006220E2">
      <w:pPr>
        <w:pStyle w:val="TOC3"/>
        <w:rPr>
          <w:rFonts w:asciiTheme="minorHAnsi" w:eastAsiaTheme="minorEastAsia" w:hAnsiTheme="minorHAnsi" w:cstheme="minorBidi"/>
          <w:noProof/>
          <w:sz w:val="22"/>
        </w:rPr>
      </w:pPr>
      <w:r>
        <w:rPr>
          <w:noProof/>
        </w:rPr>
        <w:t>Colleges deceive students &amp; parents by telling them PLUS loans are part of their financial aid</w:t>
      </w:r>
      <w:r>
        <w:rPr>
          <w:noProof/>
        </w:rPr>
        <w:tab/>
      </w:r>
      <w:r>
        <w:rPr>
          <w:noProof/>
        </w:rPr>
        <w:fldChar w:fldCharType="begin"/>
      </w:r>
      <w:r>
        <w:rPr>
          <w:noProof/>
        </w:rPr>
        <w:instrText xml:space="preserve"> PAGEREF _Toc491114014 \h </w:instrText>
      </w:r>
      <w:r>
        <w:rPr>
          <w:noProof/>
        </w:rPr>
      </w:r>
      <w:r>
        <w:rPr>
          <w:noProof/>
        </w:rPr>
        <w:fldChar w:fldCharType="separate"/>
      </w:r>
      <w:r>
        <w:rPr>
          <w:noProof/>
        </w:rPr>
        <w:t>10</w:t>
      </w:r>
      <w:r>
        <w:rPr>
          <w:noProof/>
        </w:rPr>
        <w:fldChar w:fldCharType="end"/>
      </w:r>
    </w:p>
    <w:p w14:paraId="75EE13B3" w14:textId="77777777" w:rsidR="006220E2" w:rsidRDefault="006220E2">
      <w:pPr>
        <w:pStyle w:val="TOC3"/>
        <w:rPr>
          <w:rFonts w:asciiTheme="minorHAnsi" w:eastAsiaTheme="minorEastAsia" w:hAnsiTheme="minorHAnsi" w:cstheme="minorBidi"/>
          <w:noProof/>
          <w:sz w:val="22"/>
        </w:rPr>
      </w:pPr>
      <w:r>
        <w:rPr>
          <w:noProof/>
        </w:rPr>
        <w:t>Parent PLUS loans are predatory lending that put parents too deeply in debt</w:t>
      </w:r>
      <w:r>
        <w:rPr>
          <w:noProof/>
        </w:rPr>
        <w:tab/>
      </w:r>
      <w:r>
        <w:rPr>
          <w:noProof/>
        </w:rPr>
        <w:fldChar w:fldCharType="begin"/>
      </w:r>
      <w:r>
        <w:rPr>
          <w:noProof/>
        </w:rPr>
        <w:instrText xml:space="preserve"> PAGEREF _Toc491114015 \h </w:instrText>
      </w:r>
      <w:r>
        <w:rPr>
          <w:noProof/>
        </w:rPr>
      </w:r>
      <w:r>
        <w:rPr>
          <w:noProof/>
        </w:rPr>
        <w:fldChar w:fldCharType="separate"/>
      </w:r>
      <w:r>
        <w:rPr>
          <w:noProof/>
        </w:rPr>
        <w:t>11</w:t>
      </w:r>
      <w:r>
        <w:rPr>
          <w:noProof/>
        </w:rPr>
        <w:fldChar w:fldCharType="end"/>
      </w:r>
    </w:p>
    <w:p w14:paraId="49769F08" w14:textId="77777777" w:rsidR="006220E2" w:rsidRDefault="006220E2">
      <w:pPr>
        <w:pStyle w:val="TOC3"/>
        <w:rPr>
          <w:rFonts w:asciiTheme="minorHAnsi" w:eastAsiaTheme="minorEastAsia" w:hAnsiTheme="minorHAnsi" w:cstheme="minorBidi"/>
          <w:noProof/>
          <w:sz w:val="22"/>
        </w:rPr>
      </w:pPr>
      <w:r>
        <w:rPr>
          <w:noProof/>
        </w:rPr>
        <w:t>Parents deceived: They’d be far better off with a second mortgage, but they’re trapped into thinking government loans are safer</w:t>
      </w:r>
      <w:r>
        <w:rPr>
          <w:noProof/>
        </w:rPr>
        <w:tab/>
      </w:r>
      <w:r>
        <w:rPr>
          <w:noProof/>
        </w:rPr>
        <w:fldChar w:fldCharType="begin"/>
      </w:r>
      <w:r>
        <w:rPr>
          <w:noProof/>
        </w:rPr>
        <w:instrText xml:space="preserve"> PAGEREF _Toc491114016 \h </w:instrText>
      </w:r>
      <w:r>
        <w:rPr>
          <w:noProof/>
        </w:rPr>
      </w:r>
      <w:r>
        <w:rPr>
          <w:noProof/>
        </w:rPr>
        <w:fldChar w:fldCharType="separate"/>
      </w:r>
      <w:r>
        <w:rPr>
          <w:noProof/>
        </w:rPr>
        <w:t>11</w:t>
      </w:r>
      <w:r>
        <w:rPr>
          <w:noProof/>
        </w:rPr>
        <w:fldChar w:fldCharType="end"/>
      </w:r>
    </w:p>
    <w:p w14:paraId="66BFCA0C" w14:textId="77777777" w:rsidR="006220E2" w:rsidRDefault="006220E2">
      <w:pPr>
        <w:pStyle w:val="TOC3"/>
        <w:rPr>
          <w:rFonts w:asciiTheme="minorHAnsi" w:eastAsiaTheme="minorEastAsia" w:hAnsiTheme="minorHAnsi" w:cstheme="minorBidi"/>
          <w:noProof/>
          <w:sz w:val="22"/>
        </w:rPr>
      </w:pPr>
      <w:r>
        <w:rPr>
          <w:noProof/>
        </w:rPr>
        <w:t>Parent PLUS program is so bad that if it were offered by a private company, the government would stop them</w:t>
      </w:r>
      <w:r>
        <w:rPr>
          <w:noProof/>
        </w:rPr>
        <w:tab/>
      </w:r>
      <w:r>
        <w:rPr>
          <w:noProof/>
        </w:rPr>
        <w:fldChar w:fldCharType="begin"/>
      </w:r>
      <w:r>
        <w:rPr>
          <w:noProof/>
        </w:rPr>
        <w:instrText xml:space="preserve"> PAGEREF _Toc491114017 \h </w:instrText>
      </w:r>
      <w:r>
        <w:rPr>
          <w:noProof/>
        </w:rPr>
      </w:r>
      <w:r>
        <w:rPr>
          <w:noProof/>
        </w:rPr>
        <w:fldChar w:fldCharType="separate"/>
      </w:r>
      <w:r>
        <w:rPr>
          <w:noProof/>
        </w:rPr>
        <w:t>11</w:t>
      </w:r>
      <w:r>
        <w:rPr>
          <w:noProof/>
        </w:rPr>
        <w:fldChar w:fldCharType="end"/>
      </w:r>
    </w:p>
    <w:p w14:paraId="66B72DE3" w14:textId="77777777" w:rsidR="006220E2" w:rsidRDefault="006220E2">
      <w:pPr>
        <w:pStyle w:val="TOC3"/>
        <w:rPr>
          <w:rFonts w:asciiTheme="minorHAnsi" w:eastAsiaTheme="minorEastAsia" w:hAnsiTheme="minorHAnsi" w:cstheme="minorBidi"/>
          <w:noProof/>
          <w:sz w:val="22"/>
        </w:rPr>
      </w:pPr>
      <w:r>
        <w:rPr>
          <w:noProof/>
        </w:rPr>
        <w:t>No safeguards and no limits means parents can get into a deep hole</w:t>
      </w:r>
      <w:r>
        <w:rPr>
          <w:noProof/>
        </w:rPr>
        <w:tab/>
      </w:r>
      <w:r>
        <w:rPr>
          <w:noProof/>
        </w:rPr>
        <w:fldChar w:fldCharType="begin"/>
      </w:r>
      <w:r>
        <w:rPr>
          <w:noProof/>
        </w:rPr>
        <w:instrText xml:space="preserve"> PAGEREF _Toc491114018 \h </w:instrText>
      </w:r>
      <w:r>
        <w:rPr>
          <w:noProof/>
        </w:rPr>
      </w:r>
      <w:r>
        <w:rPr>
          <w:noProof/>
        </w:rPr>
        <w:fldChar w:fldCharType="separate"/>
      </w:r>
      <w:r>
        <w:rPr>
          <w:noProof/>
        </w:rPr>
        <w:t>11</w:t>
      </w:r>
      <w:r>
        <w:rPr>
          <w:noProof/>
        </w:rPr>
        <w:fldChar w:fldCharType="end"/>
      </w:r>
    </w:p>
    <w:p w14:paraId="1C683D27" w14:textId="77777777" w:rsidR="006220E2" w:rsidRDefault="006220E2">
      <w:pPr>
        <w:pStyle w:val="TOC3"/>
        <w:rPr>
          <w:rFonts w:asciiTheme="minorHAnsi" w:eastAsiaTheme="minorEastAsia" w:hAnsiTheme="minorHAnsi" w:cstheme="minorBidi"/>
          <w:noProof/>
          <w:sz w:val="22"/>
        </w:rPr>
      </w:pPr>
      <w:r>
        <w:rPr>
          <w:noProof/>
        </w:rPr>
        <w:t>Lives hurt: 41,000 Parent Plus borrowers had Social Security checks garnished in 2015</w:t>
      </w:r>
      <w:r>
        <w:rPr>
          <w:noProof/>
        </w:rPr>
        <w:tab/>
      </w:r>
      <w:r>
        <w:rPr>
          <w:noProof/>
        </w:rPr>
        <w:fldChar w:fldCharType="begin"/>
      </w:r>
      <w:r>
        <w:rPr>
          <w:noProof/>
        </w:rPr>
        <w:instrText xml:space="preserve"> PAGEREF _Toc491114019 \h </w:instrText>
      </w:r>
      <w:r>
        <w:rPr>
          <w:noProof/>
        </w:rPr>
      </w:r>
      <w:r>
        <w:rPr>
          <w:noProof/>
        </w:rPr>
        <w:fldChar w:fldCharType="separate"/>
      </w:r>
      <w:r>
        <w:rPr>
          <w:noProof/>
        </w:rPr>
        <w:t>12</w:t>
      </w:r>
      <w:r>
        <w:rPr>
          <w:noProof/>
        </w:rPr>
        <w:fldChar w:fldCharType="end"/>
      </w:r>
    </w:p>
    <w:p w14:paraId="65FEB2EB" w14:textId="77777777" w:rsidR="006220E2" w:rsidRDefault="006220E2">
      <w:pPr>
        <w:pStyle w:val="TOC2"/>
        <w:rPr>
          <w:rFonts w:asciiTheme="minorHAnsi" w:eastAsiaTheme="minorEastAsia" w:hAnsiTheme="minorHAnsi" w:cstheme="minorBidi"/>
          <w:noProof/>
          <w:sz w:val="22"/>
        </w:rPr>
      </w:pPr>
      <w:r>
        <w:rPr>
          <w:noProof/>
        </w:rPr>
        <w:t>SOLVENCY / ADVOCACY</w:t>
      </w:r>
      <w:r>
        <w:rPr>
          <w:noProof/>
        </w:rPr>
        <w:tab/>
      </w:r>
      <w:r>
        <w:rPr>
          <w:noProof/>
        </w:rPr>
        <w:fldChar w:fldCharType="begin"/>
      </w:r>
      <w:r>
        <w:rPr>
          <w:noProof/>
        </w:rPr>
        <w:instrText xml:space="preserve"> PAGEREF _Toc491114020 \h </w:instrText>
      </w:r>
      <w:r>
        <w:rPr>
          <w:noProof/>
        </w:rPr>
      </w:r>
      <w:r>
        <w:rPr>
          <w:noProof/>
        </w:rPr>
        <w:fldChar w:fldCharType="separate"/>
      </w:r>
      <w:r>
        <w:rPr>
          <w:noProof/>
        </w:rPr>
        <w:t>12</w:t>
      </w:r>
      <w:r>
        <w:rPr>
          <w:noProof/>
        </w:rPr>
        <w:fldChar w:fldCharType="end"/>
      </w:r>
    </w:p>
    <w:p w14:paraId="7722D296" w14:textId="77777777" w:rsidR="006220E2" w:rsidRDefault="006220E2">
      <w:pPr>
        <w:pStyle w:val="TOC3"/>
        <w:rPr>
          <w:rFonts w:asciiTheme="minorHAnsi" w:eastAsiaTheme="minorEastAsia" w:hAnsiTheme="minorHAnsi" w:cstheme="minorBidi"/>
          <w:noProof/>
          <w:sz w:val="22"/>
        </w:rPr>
      </w:pPr>
      <w:r>
        <w:rPr>
          <w:noProof/>
        </w:rPr>
        <w:t>Parent PLUS loans should be terminated: It increases debt while failing to ease the cost of college over time</w:t>
      </w:r>
      <w:r>
        <w:rPr>
          <w:noProof/>
        </w:rPr>
        <w:tab/>
      </w:r>
      <w:r>
        <w:rPr>
          <w:noProof/>
        </w:rPr>
        <w:fldChar w:fldCharType="begin"/>
      </w:r>
      <w:r>
        <w:rPr>
          <w:noProof/>
        </w:rPr>
        <w:instrText xml:space="preserve"> PAGEREF _Toc491114021 \h </w:instrText>
      </w:r>
      <w:r>
        <w:rPr>
          <w:noProof/>
        </w:rPr>
      </w:r>
      <w:r>
        <w:rPr>
          <w:noProof/>
        </w:rPr>
        <w:fldChar w:fldCharType="separate"/>
      </w:r>
      <w:r>
        <w:rPr>
          <w:noProof/>
        </w:rPr>
        <w:t>12</w:t>
      </w:r>
      <w:r>
        <w:rPr>
          <w:noProof/>
        </w:rPr>
        <w:fldChar w:fldCharType="end"/>
      </w:r>
    </w:p>
    <w:p w14:paraId="0DF5AFF1" w14:textId="77777777" w:rsidR="006220E2" w:rsidRDefault="006220E2">
      <w:pPr>
        <w:pStyle w:val="TOC3"/>
        <w:rPr>
          <w:rFonts w:asciiTheme="minorHAnsi" w:eastAsiaTheme="minorEastAsia" w:hAnsiTheme="minorHAnsi" w:cstheme="minorBidi"/>
          <w:noProof/>
          <w:sz w:val="22"/>
        </w:rPr>
      </w:pPr>
      <w:r w:rsidRPr="00E674A1">
        <w:rPr>
          <w:noProof/>
          <w:shd w:val="clear" w:color="auto" w:fill="FFFFFF"/>
        </w:rPr>
        <w:t>We need to end overreliance on PLUS loans: They just enable colleges to keep demanding more money</w:t>
      </w:r>
      <w:r>
        <w:rPr>
          <w:noProof/>
        </w:rPr>
        <w:tab/>
      </w:r>
      <w:r>
        <w:rPr>
          <w:noProof/>
        </w:rPr>
        <w:fldChar w:fldCharType="begin"/>
      </w:r>
      <w:r>
        <w:rPr>
          <w:noProof/>
        </w:rPr>
        <w:instrText xml:space="preserve"> PAGEREF _Toc491114022 \h </w:instrText>
      </w:r>
      <w:r>
        <w:rPr>
          <w:noProof/>
        </w:rPr>
      </w:r>
      <w:r>
        <w:rPr>
          <w:noProof/>
        </w:rPr>
        <w:fldChar w:fldCharType="separate"/>
      </w:r>
      <w:r>
        <w:rPr>
          <w:noProof/>
        </w:rPr>
        <w:t>12</w:t>
      </w:r>
      <w:r>
        <w:rPr>
          <w:noProof/>
        </w:rPr>
        <w:fldChar w:fldCharType="end"/>
      </w:r>
    </w:p>
    <w:p w14:paraId="256B7650" w14:textId="77777777" w:rsidR="006220E2" w:rsidRDefault="006220E2">
      <w:pPr>
        <w:pStyle w:val="TOC2"/>
        <w:rPr>
          <w:rFonts w:asciiTheme="minorHAnsi" w:eastAsiaTheme="minorEastAsia" w:hAnsiTheme="minorHAnsi" w:cstheme="minorBidi"/>
          <w:noProof/>
          <w:sz w:val="22"/>
        </w:rPr>
      </w:pPr>
      <w:r>
        <w:rPr>
          <w:noProof/>
        </w:rPr>
        <w:t>DISAD RESPONSES</w:t>
      </w:r>
      <w:r>
        <w:rPr>
          <w:noProof/>
        </w:rPr>
        <w:tab/>
      </w:r>
      <w:r>
        <w:rPr>
          <w:noProof/>
        </w:rPr>
        <w:fldChar w:fldCharType="begin"/>
      </w:r>
      <w:r>
        <w:rPr>
          <w:noProof/>
        </w:rPr>
        <w:instrText xml:space="preserve"> PAGEREF _Toc491114023 \h </w:instrText>
      </w:r>
      <w:r>
        <w:rPr>
          <w:noProof/>
        </w:rPr>
      </w:r>
      <w:r>
        <w:rPr>
          <w:noProof/>
        </w:rPr>
        <w:fldChar w:fldCharType="separate"/>
      </w:r>
      <w:r>
        <w:rPr>
          <w:noProof/>
        </w:rPr>
        <w:t>13</w:t>
      </w:r>
      <w:r>
        <w:rPr>
          <w:noProof/>
        </w:rPr>
        <w:fldChar w:fldCharType="end"/>
      </w:r>
    </w:p>
    <w:p w14:paraId="26A692A9" w14:textId="77777777" w:rsidR="006220E2" w:rsidRDefault="006220E2">
      <w:pPr>
        <w:pStyle w:val="TOC2"/>
        <w:rPr>
          <w:rFonts w:asciiTheme="minorHAnsi" w:eastAsiaTheme="minorEastAsia" w:hAnsiTheme="minorHAnsi" w:cstheme="minorBidi"/>
          <w:noProof/>
          <w:sz w:val="22"/>
        </w:rPr>
      </w:pPr>
      <w:r>
        <w:rPr>
          <w:noProof/>
        </w:rPr>
        <w:t>A/T “Historically black colleges &amp; universities (HBCUs) lose money”</w:t>
      </w:r>
      <w:r>
        <w:rPr>
          <w:noProof/>
        </w:rPr>
        <w:tab/>
      </w:r>
      <w:r>
        <w:rPr>
          <w:noProof/>
        </w:rPr>
        <w:fldChar w:fldCharType="begin"/>
      </w:r>
      <w:r>
        <w:rPr>
          <w:noProof/>
        </w:rPr>
        <w:instrText xml:space="preserve"> PAGEREF _Toc491114024 \h </w:instrText>
      </w:r>
      <w:r>
        <w:rPr>
          <w:noProof/>
        </w:rPr>
      </w:r>
      <w:r>
        <w:rPr>
          <w:noProof/>
        </w:rPr>
        <w:fldChar w:fldCharType="separate"/>
      </w:r>
      <w:r>
        <w:rPr>
          <w:noProof/>
        </w:rPr>
        <w:t>13</w:t>
      </w:r>
      <w:r>
        <w:rPr>
          <w:noProof/>
        </w:rPr>
        <w:fldChar w:fldCharType="end"/>
      </w:r>
    </w:p>
    <w:p w14:paraId="5F552EB1" w14:textId="77777777" w:rsidR="006220E2" w:rsidRDefault="006220E2">
      <w:pPr>
        <w:pStyle w:val="TOC3"/>
        <w:rPr>
          <w:rFonts w:asciiTheme="minorHAnsi" w:eastAsiaTheme="minorEastAsia" w:hAnsiTheme="minorHAnsi" w:cstheme="minorBidi"/>
          <w:noProof/>
          <w:sz w:val="22"/>
        </w:rPr>
      </w:pPr>
      <w:r>
        <w:rPr>
          <w:noProof/>
        </w:rPr>
        <w:t>Black college advocate Johnny C. Taylor agrees with AFF: PLUS loans are not the answer</w:t>
      </w:r>
      <w:r>
        <w:rPr>
          <w:noProof/>
        </w:rPr>
        <w:tab/>
      </w:r>
      <w:r>
        <w:rPr>
          <w:noProof/>
        </w:rPr>
        <w:fldChar w:fldCharType="begin"/>
      </w:r>
      <w:r>
        <w:rPr>
          <w:noProof/>
        </w:rPr>
        <w:instrText xml:space="preserve"> PAGEREF _Toc491114025 \h </w:instrText>
      </w:r>
      <w:r>
        <w:rPr>
          <w:noProof/>
        </w:rPr>
      </w:r>
      <w:r>
        <w:rPr>
          <w:noProof/>
        </w:rPr>
        <w:fldChar w:fldCharType="separate"/>
      </w:r>
      <w:r>
        <w:rPr>
          <w:noProof/>
        </w:rPr>
        <w:t>13</w:t>
      </w:r>
      <w:r>
        <w:rPr>
          <w:noProof/>
        </w:rPr>
        <w:fldChar w:fldCharType="end"/>
      </w:r>
    </w:p>
    <w:p w14:paraId="61ED1936" w14:textId="77777777" w:rsidR="006220E2" w:rsidRDefault="006220E2">
      <w:pPr>
        <w:pStyle w:val="TOC3"/>
        <w:rPr>
          <w:rFonts w:asciiTheme="minorHAnsi" w:eastAsiaTheme="minorEastAsia" w:hAnsiTheme="minorHAnsi" w:cstheme="minorBidi"/>
          <w:noProof/>
          <w:sz w:val="22"/>
        </w:rPr>
      </w:pPr>
      <w:r>
        <w:rPr>
          <w:noProof/>
        </w:rPr>
        <w:t>Even Pres. Obama admitted: HBCU’s are failing their students and should be allowed to fail themselves</w:t>
      </w:r>
      <w:r>
        <w:rPr>
          <w:noProof/>
        </w:rPr>
        <w:tab/>
      </w:r>
      <w:r>
        <w:rPr>
          <w:noProof/>
        </w:rPr>
        <w:fldChar w:fldCharType="begin"/>
      </w:r>
      <w:r>
        <w:rPr>
          <w:noProof/>
        </w:rPr>
        <w:instrText xml:space="preserve"> PAGEREF _Toc491114026 \h </w:instrText>
      </w:r>
      <w:r>
        <w:rPr>
          <w:noProof/>
        </w:rPr>
      </w:r>
      <w:r>
        <w:rPr>
          <w:noProof/>
        </w:rPr>
        <w:fldChar w:fldCharType="separate"/>
      </w:r>
      <w:r>
        <w:rPr>
          <w:noProof/>
        </w:rPr>
        <w:t>13</w:t>
      </w:r>
      <w:r>
        <w:rPr>
          <w:noProof/>
        </w:rPr>
        <w:fldChar w:fldCharType="end"/>
      </w:r>
    </w:p>
    <w:p w14:paraId="5FED0F72" w14:textId="77777777" w:rsidR="006220E2" w:rsidRDefault="006220E2">
      <w:pPr>
        <w:pStyle w:val="TOC2"/>
        <w:rPr>
          <w:rFonts w:asciiTheme="minorHAnsi" w:eastAsiaTheme="minorEastAsia" w:hAnsiTheme="minorHAnsi" w:cstheme="minorBidi"/>
          <w:noProof/>
          <w:sz w:val="22"/>
        </w:rPr>
      </w:pPr>
      <w:r>
        <w:rPr>
          <w:noProof/>
        </w:rPr>
        <w:t>A/T “Students harmed by not getting loans / missing out on college”</w:t>
      </w:r>
      <w:r>
        <w:rPr>
          <w:noProof/>
        </w:rPr>
        <w:tab/>
      </w:r>
      <w:r>
        <w:rPr>
          <w:noProof/>
        </w:rPr>
        <w:fldChar w:fldCharType="begin"/>
      </w:r>
      <w:r>
        <w:rPr>
          <w:noProof/>
        </w:rPr>
        <w:instrText xml:space="preserve"> PAGEREF _Toc491114027 \h </w:instrText>
      </w:r>
      <w:r>
        <w:rPr>
          <w:noProof/>
        </w:rPr>
      </w:r>
      <w:r>
        <w:rPr>
          <w:noProof/>
        </w:rPr>
        <w:fldChar w:fldCharType="separate"/>
      </w:r>
      <w:r>
        <w:rPr>
          <w:noProof/>
        </w:rPr>
        <w:t>13</w:t>
      </w:r>
      <w:r>
        <w:rPr>
          <w:noProof/>
        </w:rPr>
        <w:fldChar w:fldCharType="end"/>
      </w:r>
    </w:p>
    <w:p w14:paraId="247678A9" w14:textId="77777777" w:rsidR="006220E2" w:rsidRDefault="006220E2">
      <w:pPr>
        <w:pStyle w:val="TOC3"/>
        <w:rPr>
          <w:rFonts w:asciiTheme="minorHAnsi" w:eastAsiaTheme="minorEastAsia" w:hAnsiTheme="minorHAnsi" w:cstheme="minorBidi"/>
          <w:noProof/>
          <w:sz w:val="22"/>
        </w:rPr>
      </w:pPr>
      <w:r>
        <w:rPr>
          <w:noProof/>
        </w:rPr>
        <w:t>Do community college instead: Community colleges are already tuition-free for most low-income students.</w:t>
      </w:r>
      <w:r>
        <w:rPr>
          <w:noProof/>
        </w:rPr>
        <w:tab/>
      </w:r>
      <w:r>
        <w:rPr>
          <w:noProof/>
        </w:rPr>
        <w:fldChar w:fldCharType="begin"/>
      </w:r>
      <w:r>
        <w:rPr>
          <w:noProof/>
        </w:rPr>
        <w:instrText xml:space="preserve"> PAGEREF _Toc491114028 \h </w:instrText>
      </w:r>
      <w:r>
        <w:rPr>
          <w:noProof/>
        </w:rPr>
      </w:r>
      <w:r>
        <w:rPr>
          <w:noProof/>
        </w:rPr>
        <w:fldChar w:fldCharType="separate"/>
      </w:r>
      <w:r>
        <w:rPr>
          <w:noProof/>
        </w:rPr>
        <w:t>13</w:t>
      </w:r>
      <w:r>
        <w:rPr>
          <w:noProof/>
        </w:rPr>
        <w:fldChar w:fldCharType="end"/>
      </w:r>
    </w:p>
    <w:p w14:paraId="6FFFA29D" w14:textId="77777777" w:rsidR="006220E2" w:rsidRDefault="006220E2">
      <w:pPr>
        <w:pStyle w:val="TOC3"/>
        <w:rPr>
          <w:rFonts w:asciiTheme="minorHAnsi" w:eastAsiaTheme="minorEastAsia" w:hAnsiTheme="minorHAnsi" w:cstheme="minorBidi"/>
          <w:noProof/>
          <w:sz w:val="22"/>
        </w:rPr>
      </w:pPr>
      <w:r>
        <w:rPr>
          <w:noProof/>
        </w:rPr>
        <w:t>Do community college instead: Pell Grants provide free community college for financially disadvantaged students</w:t>
      </w:r>
      <w:r>
        <w:rPr>
          <w:noProof/>
        </w:rPr>
        <w:tab/>
      </w:r>
      <w:r>
        <w:rPr>
          <w:noProof/>
        </w:rPr>
        <w:fldChar w:fldCharType="begin"/>
      </w:r>
      <w:r>
        <w:rPr>
          <w:noProof/>
        </w:rPr>
        <w:instrText xml:space="preserve"> PAGEREF _Toc491114029 \h </w:instrText>
      </w:r>
      <w:r>
        <w:rPr>
          <w:noProof/>
        </w:rPr>
      </w:r>
      <w:r>
        <w:rPr>
          <w:noProof/>
        </w:rPr>
        <w:fldChar w:fldCharType="separate"/>
      </w:r>
      <w:r>
        <w:rPr>
          <w:noProof/>
        </w:rPr>
        <w:t>14</w:t>
      </w:r>
      <w:r>
        <w:rPr>
          <w:noProof/>
        </w:rPr>
        <w:fldChar w:fldCharType="end"/>
      </w:r>
    </w:p>
    <w:p w14:paraId="3D0E5C38" w14:textId="77777777" w:rsidR="006220E2" w:rsidRDefault="006220E2">
      <w:pPr>
        <w:pStyle w:val="TOC3"/>
        <w:tabs>
          <w:tab w:val="left" w:pos="660"/>
        </w:tabs>
        <w:rPr>
          <w:rFonts w:asciiTheme="minorHAnsi" w:eastAsiaTheme="minorEastAsia" w:hAnsiTheme="minorHAnsi" w:cstheme="minorBidi"/>
          <w:noProof/>
          <w:sz w:val="22"/>
        </w:rPr>
      </w:pPr>
      <w:r>
        <w:rPr>
          <w:noProof/>
        </w:rPr>
        <w:t>1)</w:t>
      </w:r>
      <w:r>
        <w:rPr>
          <w:rFonts w:asciiTheme="minorHAnsi" w:eastAsiaTheme="minorEastAsia" w:hAnsiTheme="minorHAnsi" w:cstheme="minorBidi"/>
          <w:noProof/>
          <w:sz w:val="22"/>
        </w:rPr>
        <w:tab/>
      </w:r>
      <w:r>
        <w:rPr>
          <w:noProof/>
        </w:rPr>
        <w:t>Many aren’t graduating. 2) The students aren’t ready for college. 3) They don’t get valuable skills</w:t>
      </w:r>
      <w:r>
        <w:rPr>
          <w:noProof/>
        </w:rPr>
        <w:tab/>
      </w:r>
      <w:r>
        <w:rPr>
          <w:noProof/>
        </w:rPr>
        <w:fldChar w:fldCharType="begin"/>
      </w:r>
      <w:r>
        <w:rPr>
          <w:noProof/>
        </w:rPr>
        <w:instrText xml:space="preserve"> PAGEREF _Toc491114030 \h </w:instrText>
      </w:r>
      <w:r>
        <w:rPr>
          <w:noProof/>
        </w:rPr>
      </w:r>
      <w:r>
        <w:rPr>
          <w:noProof/>
        </w:rPr>
        <w:fldChar w:fldCharType="separate"/>
      </w:r>
      <w:r>
        <w:rPr>
          <w:noProof/>
        </w:rPr>
        <w:t>14</w:t>
      </w:r>
      <w:r>
        <w:rPr>
          <w:noProof/>
        </w:rPr>
        <w:fldChar w:fldCharType="end"/>
      </w:r>
    </w:p>
    <w:p w14:paraId="6AF49B7F" w14:textId="77777777" w:rsidR="006220E2" w:rsidRDefault="006220E2">
      <w:pPr>
        <w:pStyle w:val="TOC3"/>
        <w:rPr>
          <w:rFonts w:asciiTheme="minorHAnsi" w:eastAsiaTheme="minorEastAsia" w:hAnsiTheme="minorHAnsi" w:cstheme="minorBidi"/>
          <w:noProof/>
          <w:sz w:val="22"/>
        </w:rPr>
      </w:pPr>
      <w:r>
        <w:rPr>
          <w:noProof/>
        </w:rPr>
        <w:t>College doesn’t necessarily ensure “better jobs”: Too many are majoring in fields that don’t get jobs</w:t>
      </w:r>
      <w:r>
        <w:rPr>
          <w:noProof/>
        </w:rPr>
        <w:tab/>
      </w:r>
      <w:r>
        <w:rPr>
          <w:noProof/>
        </w:rPr>
        <w:fldChar w:fldCharType="begin"/>
      </w:r>
      <w:r>
        <w:rPr>
          <w:noProof/>
        </w:rPr>
        <w:instrText xml:space="preserve"> PAGEREF _Toc491114031 \h </w:instrText>
      </w:r>
      <w:r>
        <w:rPr>
          <w:noProof/>
        </w:rPr>
      </w:r>
      <w:r>
        <w:rPr>
          <w:noProof/>
        </w:rPr>
        <w:fldChar w:fldCharType="separate"/>
      </w:r>
      <w:r>
        <w:rPr>
          <w:noProof/>
        </w:rPr>
        <w:t>14</w:t>
      </w:r>
      <w:r>
        <w:rPr>
          <w:noProof/>
        </w:rPr>
        <w:fldChar w:fldCharType="end"/>
      </w:r>
    </w:p>
    <w:p w14:paraId="44FE3818" w14:textId="77777777" w:rsidR="006220E2" w:rsidRDefault="006220E2">
      <w:pPr>
        <w:pStyle w:val="TOC3"/>
        <w:rPr>
          <w:rFonts w:asciiTheme="minorHAnsi" w:eastAsiaTheme="minorEastAsia" w:hAnsiTheme="minorHAnsi" w:cstheme="minorBidi"/>
          <w:noProof/>
          <w:sz w:val="22"/>
        </w:rPr>
      </w:pPr>
      <w:r>
        <w:rPr>
          <w:noProof/>
        </w:rPr>
        <w:t>College doesn’t guarantee good jobs and there are lots of good jobs that don’t require college</w:t>
      </w:r>
      <w:r>
        <w:rPr>
          <w:noProof/>
        </w:rPr>
        <w:tab/>
      </w:r>
      <w:r>
        <w:rPr>
          <w:noProof/>
        </w:rPr>
        <w:fldChar w:fldCharType="begin"/>
      </w:r>
      <w:r>
        <w:rPr>
          <w:noProof/>
        </w:rPr>
        <w:instrText xml:space="preserve"> PAGEREF _Toc491114032 \h </w:instrText>
      </w:r>
      <w:r>
        <w:rPr>
          <w:noProof/>
        </w:rPr>
      </w:r>
      <w:r>
        <w:rPr>
          <w:noProof/>
        </w:rPr>
        <w:fldChar w:fldCharType="separate"/>
      </w:r>
      <w:r>
        <w:rPr>
          <w:noProof/>
        </w:rPr>
        <w:t>14</w:t>
      </w:r>
      <w:r>
        <w:rPr>
          <w:noProof/>
        </w:rPr>
        <w:fldChar w:fldCharType="end"/>
      </w:r>
    </w:p>
    <w:p w14:paraId="67BACC5B" w14:textId="77777777" w:rsidR="006220E2" w:rsidRDefault="006220E2">
      <w:pPr>
        <w:pStyle w:val="TOC2"/>
        <w:rPr>
          <w:rFonts w:asciiTheme="minorHAnsi" w:eastAsiaTheme="minorEastAsia" w:hAnsiTheme="minorHAnsi" w:cstheme="minorBidi"/>
          <w:noProof/>
          <w:sz w:val="22"/>
        </w:rPr>
      </w:pPr>
      <w:r>
        <w:rPr>
          <w:noProof/>
        </w:rPr>
        <w:t>A/T “Building human capital”</w:t>
      </w:r>
      <w:r>
        <w:rPr>
          <w:noProof/>
        </w:rPr>
        <w:tab/>
      </w:r>
      <w:r>
        <w:rPr>
          <w:noProof/>
        </w:rPr>
        <w:fldChar w:fldCharType="begin"/>
      </w:r>
      <w:r>
        <w:rPr>
          <w:noProof/>
        </w:rPr>
        <w:instrText xml:space="preserve"> PAGEREF _Toc491114033 \h </w:instrText>
      </w:r>
      <w:r>
        <w:rPr>
          <w:noProof/>
        </w:rPr>
      </w:r>
      <w:r>
        <w:rPr>
          <w:noProof/>
        </w:rPr>
        <w:fldChar w:fldCharType="separate"/>
      </w:r>
      <w:r>
        <w:rPr>
          <w:noProof/>
        </w:rPr>
        <w:t>15</w:t>
      </w:r>
      <w:r>
        <w:rPr>
          <w:noProof/>
        </w:rPr>
        <w:fldChar w:fldCharType="end"/>
      </w:r>
    </w:p>
    <w:p w14:paraId="043E9E85" w14:textId="77777777" w:rsidR="006220E2" w:rsidRDefault="006220E2">
      <w:pPr>
        <w:pStyle w:val="TOC3"/>
        <w:rPr>
          <w:rFonts w:asciiTheme="minorHAnsi" w:eastAsiaTheme="minorEastAsia" w:hAnsiTheme="minorHAnsi" w:cstheme="minorBidi"/>
          <w:noProof/>
          <w:sz w:val="22"/>
        </w:rPr>
      </w:pPr>
      <w:r>
        <w:rPr>
          <w:noProof/>
        </w:rPr>
        <w:t>Not building anything: PLUS loans destroy parents’ futures</w:t>
      </w:r>
      <w:r>
        <w:rPr>
          <w:noProof/>
        </w:rPr>
        <w:tab/>
      </w:r>
      <w:r>
        <w:rPr>
          <w:noProof/>
        </w:rPr>
        <w:fldChar w:fldCharType="begin"/>
      </w:r>
      <w:r>
        <w:rPr>
          <w:noProof/>
        </w:rPr>
        <w:instrText xml:space="preserve"> PAGEREF _Toc491114034 \h </w:instrText>
      </w:r>
      <w:r>
        <w:rPr>
          <w:noProof/>
        </w:rPr>
      </w:r>
      <w:r>
        <w:rPr>
          <w:noProof/>
        </w:rPr>
        <w:fldChar w:fldCharType="separate"/>
      </w:r>
      <w:r>
        <w:rPr>
          <w:noProof/>
        </w:rPr>
        <w:t>15</w:t>
      </w:r>
      <w:r>
        <w:rPr>
          <w:noProof/>
        </w:rPr>
        <w:fldChar w:fldCharType="end"/>
      </w:r>
    </w:p>
    <w:p w14:paraId="71541786" w14:textId="77777777" w:rsidR="006220E2" w:rsidRDefault="006220E2">
      <w:pPr>
        <w:pStyle w:val="TOC2"/>
        <w:rPr>
          <w:rFonts w:asciiTheme="minorHAnsi" w:eastAsiaTheme="minorEastAsia" w:hAnsiTheme="minorHAnsi" w:cstheme="minorBidi"/>
          <w:noProof/>
          <w:sz w:val="22"/>
        </w:rPr>
      </w:pPr>
      <w:r>
        <w:rPr>
          <w:noProof/>
        </w:rPr>
        <w:t>A/T “Loan payments help reduce the federal deficit”</w:t>
      </w:r>
      <w:r>
        <w:rPr>
          <w:noProof/>
        </w:rPr>
        <w:tab/>
      </w:r>
      <w:r>
        <w:rPr>
          <w:noProof/>
        </w:rPr>
        <w:fldChar w:fldCharType="begin"/>
      </w:r>
      <w:r>
        <w:rPr>
          <w:noProof/>
        </w:rPr>
        <w:instrText xml:space="preserve"> PAGEREF _Toc491114035 \h </w:instrText>
      </w:r>
      <w:r>
        <w:rPr>
          <w:noProof/>
        </w:rPr>
      </w:r>
      <w:r>
        <w:rPr>
          <w:noProof/>
        </w:rPr>
        <w:fldChar w:fldCharType="separate"/>
      </w:r>
      <w:r>
        <w:rPr>
          <w:noProof/>
        </w:rPr>
        <w:t>15</w:t>
      </w:r>
      <w:r>
        <w:rPr>
          <w:noProof/>
        </w:rPr>
        <w:fldChar w:fldCharType="end"/>
      </w:r>
    </w:p>
    <w:p w14:paraId="42176D42" w14:textId="77777777" w:rsidR="006220E2" w:rsidRDefault="006220E2">
      <w:pPr>
        <w:pStyle w:val="TOC3"/>
        <w:rPr>
          <w:rFonts w:asciiTheme="minorHAnsi" w:eastAsiaTheme="minorEastAsia" w:hAnsiTheme="minorHAnsi" w:cstheme="minorBidi"/>
          <w:noProof/>
          <w:sz w:val="22"/>
        </w:rPr>
      </w:pPr>
      <w:r>
        <w:rPr>
          <w:noProof/>
        </w:rPr>
        <w:t>There is no federal deficit crisis</w:t>
      </w:r>
      <w:r>
        <w:rPr>
          <w:noProof/>
        </w:rPr>
        <w:tab/>
      </w:r>
      <w:r>
        <w:rPr>
          <w:noProof/>
        </w:rPr>
        <w:fldChar w:fldCharType="begin"/>
      </w:r>
      <w:r>
        <w:rPr>
          <w:noProof/>
        </w:rPr>
        <w:instrText xml:space="preserve"> PAGEREF _Toc491114036 \h </w:instrText>
      </w:r>
      <w:r>
        <w:rPr>
          <w:noProof/>
        </w:rPr>
      </w:r>
      <w:r>
        <w:rPr>
          <w:noProof/>
        </w:rPr>
        <w:fldChar w:fldCharType="separate"/>
      </w:r>
      <w:r>
        <w:rPr>
          <w:noProof/>
        </w:rPr>
        <w:t>15</w:t>
      </w:r>
      <w:r>
        <w:rPr>
          <w:noProof/>
        </w:rPr>
        <w:fldChar w:fldCharType="end"/>
      </w:r>
    </w:p>
    <w:p w14:paraId="17C7674D" w14:textId="77777777" w:rsidR="006220E2" w:rsidRDefault="006220E2">
      <w:pPr>
        <w:pStyle w:val="TOC3"/>
        <w:rPr>
          <w:rFonts w:asciiTheme="minorHAnsi" w:eastAsiaTheme="minorEastAsia" w:hAnsiTheme="minorHAnsi" w:cstheme="minorBidi"/>
          <w:noProof/>
          <w:sz w:val="22"/>
        </w:rPr>
      </w:pPr>
      <w:r>
        <w:rPr>
          <w:noProof/>
        </w:rPr>
        <w:t>Deficit panic distracts us from real crises we need to deal with today.</w:t>
      </w:r>
      <w:r>
        <w:rPr>
          <w:noProof/>
        </w:rPr>
        <w:tab/>
      </w:r>
      <w:r>
        <w:rPr>
          <w:noProof/>
        </w:rPr>
        <w:fldChar w:fldCharType="begin"/>
      </w:r>
      <w:r>
        <w:rPr>
          <w:noProof/>
        </w:rPr>
        <w:instrText xml:space="preserve"> PAGEREF _Toc491114037 \h </w:instrText>
      </w:r>
      <w:r>
        <w:rPr>
          <w:noProof/>
        </w:rPr>
      </w:r>
      <w:r>
        <w:rPr>
          <w:noProof/>
        </w:rPr>
        <w:fldChar w:fldCharType="separate"/>
      </w:r>
      <w:r>
        <w:rPr>
          <w:noProof/>
        </w:rPr>
        <w:t>15</w:t>
      </w:r>
      <w:r>
        <w:rPr>
          <w:noProof/>
        </w:rPr>
        <w:fldChar w:fldCharType="end"/>
      </w:r>
    </w:p>
    <w:p w14:paraId="57D2C525" w14:textId="77777777" w:rsidR="006220E2" w:rsidRDefault="006220E2">
      <w:pPr>
        <w:pStyle w:val="TOC3"/>
        <w:rPr>
          <w:rFonts w:asciiTheme="minorHAnsi" w:eastAsiaTheme="minorEastAsia" w:hAnsiTheme="minorHAnsi" w:cstheme="minorBidi"/>
          <w:noProof/>
          <w:sz w:val="22"/>
        </w:rPr>
      </w:pPr>
      <w:r>
        <w:rPr>
          <w:noProof/>
        </w:rPr>
        <w:t>Historical example: Experts were whining about the deficit 10 years ago and missed the housing bubble disaster. Oops!</w:t>
      </w:r>
      <w:r>
        <w:rPr>
          <w:noProof/>
        </w:rPr>
        <w:tab/>
      </w:r>
      <w:r>
        <w:rPr>
          <w:noProof/>
        </w:rPr>
        <w:fldChar w:fldCharType="begin"/>
      </w:r>
      <w:r>
        <w:rPr>
          <w:noProof/>
        </w:rPr>
        <w:instrText xml:space="preserve"> PAGEREF _Toc491114038 \h </w:instrText>
      </w:r>
      <w:r>
        <w:rPr>
          <w:noProof/>
        </w:rPr>
      </w:r>
      <w:r>
        <w:rPr>
          <w:noProof/>
        </w:rPr>
        <w:fldChar w:fldCharType="separate"/>
      </w:r>
      <w:r>
        <w:rPr>
          <w:noProof/>
        </w:rPr>
        <w:t>15</w:t>
      </w:r>
      <w:r>
        <w:rPr>
          <w:noProof/>
        </w:rPr>
        <w:fldChar w:fldCharType="end"/>
      </w:r>
    </w:p>
    <w:p w14:paraId="4BE203EB" w14:textId="77777777" w:rsidR="006220E2" w:rsidRDefault="006220E2">
      <w:pPr>
        <w:pStyle w:val="TOC1"/>
        <w:tabs>
          <w:tab w:val="right" w:leader="dot" w:pos="9350"/>
        </w:tabs>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_Toc491114039 \h </w:instrText>
      </w:r>
      <w:r>
        <w:rPr>
          <w:noProof/>
        </w:rPr>
      </w:r>
      <w:r>
        <w:rPr>
          <w:noProof/>
        </w:rPr>
        <w:fldChar w:fldCharType="separate"/>
      </w:r>
      <w:r>
        <w:rPr>
          <w:noProof/>
        </w:rPr>
        <w:t>16</w:t>
      </w:r>
      <w:r>
        <w:rPr>
          <w:noProof/>
        </w:rPr>
        <w:fldChar w:fldCharType="end"/>
      </w:r>
    </w:p>
    <w:p w14:paraId="2174DFF9" w14:textId="77777777" w:rsidR="00AF1D3F" w:rsidRDefault="00F0632B" w:rsidP="00AF1D3F">
      <w:pPr>
        <w:pStyle w:val="TOC2"/>
        <w:sectPr w:rsidR="00AF1D3F">
          <w:headerReference w:type="default" r:id="rId8"/>
          <w:footerReference w:type="default" r:id="rId9"/>
          <w:pgSz w:w="12240" w:h="15840"/>
          <w:pgMar w:top="1440" w:right="1440" w:bottom="1440" w:left="1440" w:header="720" w:footer="720" w:gutter="0"/>
          <w:cols w:space="720"/>
        </w:sectPr>
      </w:pPr>
      <w:r>
        <w:rPr>
          <w:bCs/>
          <w:noProof/>
          <w:sz w:val="22"/>
        </w:rPr>
        <w:fldChar w:fldCharType="end"/>
      </w:r>
    </w:p>
    <w:p w14:paraId="1BC11998" w14:textId="77777777" w:rsidR="002E29DB" w:rsidRDefault="008222D6" w:rsidP="00214499">
      <w:pPr>
        <w:pStyle w:val="Title"/>
        <w:outlineLvl w:val="0"/>
      </w:pPr>
      <w:r>
        <w:lastRenderedPageBreak/>
        <w:t>Loan Sharks</w:t>
      </w:r>
      <w:r w:rsidR="00C009AE" w:rsidRPr="00B964DA">
        <w:t xml:space="preserve">: </w:t>
      </w:r>
      <w:r w:rsidR="00C009AE">
        <w:t xml:space="preserve">The Case </w:t>
      </w:r>
      <w:r>
        <w:t>Against PLUS Loans</w:t>
      </w:r>
    </w:p>
    <w:p w14:paraId="59FF904B" w14:textId="77777777" w:rsidR="007A58D8" w:rsidRPr="00257D5A" w:rsidRDefault="0060239B" w:rsidP="0025509D">
      <w:pPr>
        <w:pStyle w:val="Constructive"/>
        <w:spacing w:line="240" w:lineRule="auto"/>
        <w:rPr>
          <w:sz w:val="20"/>
          <w:shd w:val="clear" w:color="auto" w:fill="FFFFFF"/>
        </w:rPr>
      </w:pPr>
      <w:r>
        <w:rPr>
          <w:sz w:val="20"/>
        </w:rPr>
        <w:t>One federal student loan program is so abusive it has been compared with loan sharking worthy of “The Sopranos</w:t>
      </w:r>
      <w:r w:rsidR="0049677D" w:rsidRPr="00257D5A">
        <w:rPr>
          <w:sz w:val="20"/>
        </w:rPr>
        <w:t>.</w:t>
      </w:r>
      <w:r>
        <w:rPr>
          <w:sz w:val="20"/>
        </w:rPr>
        <w:t>”</w:t>
      </w:r>
      <w:r w:rsidR="00214499">
        <w:rPr>
          <w:sz w:val="20"/>
        </w:rPr>
        <w:t xml:space="preserve"> </w:t>
      </w:r>
      <w:r>
        <w:rPr>
          <w:sz w:val="20"/>
        </w:rPr>
        <w:t>If it were offered by the private sector, the federal government would shut it down.</w:t>
      </w:r>
      <w:r w:rsidR="00214499">
        <w:rPr>
          <w:sz w:val="20"/>
        </w:rPr>
        <w:t xml:space="preserve"> </w:t>
      </w:r>
      <w:r w:rsidR="003C43A2" w:rsidRPr="00257D5A">
        <w:rPr>
          <w:sz w:val="20"/>
        </w:rPr>
        <w:t>Please join my partner and me as we affirm that</w:t>
      </w:r>
      <w:r w:rsidR="005B5A61" w:rsidRPr="00257D5A">
        <w:rPr>
          <w:sz w:val="20"/>
          <w:shd w:val="clear" w:color="auto" w:fill="FFFFFF"/>
        </w:rPr>
        <w:t>: The United States should significantly reform its policies regarding higher education.</w:t>
      </w:r>
    </w:p>
    <w:p w14:paraId="3C4F704D" w14:textId="77777777" w:rsidR="00CD2A66" w:rsidRPr="006549D2" w:rsidRDefault="00CD2A66" w:rsidP="00214499">
      <w:pPr>
        <w:pStyle w:val="Contention1"/>
        <w:outlineLvl w:val="0"/>
      </w:pPr>
      <w:bookmarkStart w:id="1" w:name="_Toc491113973"/>
      <w:r w:rsidRPr="006549D2">
        <w:t>OBSERVATION 1. We offer the following DEFINITIONS.</w:t>
      </w:r>
      <w:bookmarkEnd w:id="1"/>
    </w:p>
    <w:p w14:paraId="4E9418C2" w14:textId="77777777" w:rsidR="005B5A61" w:rsidRDefault="00FE45F1" w:rsidP="00214499">
      <w:pPr>
        <w:pStyle w:val="Contention2"/>
        <w:outlineLvl w:val="0"/>
      </w:pPr>
      <w:bookmarkStart w:id="2" w:name="_Toc491113974"/>
      <w:r w:rsidRPr="00FE45F1">
        <w:t>Policy</w:t>
      </w:r>
      <w:r>
        <w:t>:</w:t>
      </w:r>
      <w:bookmarkEnd w:id="2"/>
    </w:p>
    <w:p w14:paraId="22869BB3" w14:textId="77777777" w:rsidR="005B5A61" w:rsidRDefault="00FE45F1" w:rsidP="005B5A61">
      <w:pPr>
        <w:pStyle w:val="Evidence"/>
        <w:rPr>
          <w:rStyle w:val="ssens"/>
          <w:b/>
        </w:rPr>
      </w:pPr>
      <w:r>
        <w:t xml:space="preserve"> “</w:t>
      </w:r>
      <w:r>
        <w:rPr>
          <w:rStyle w:val="ssens"/>
        </w:rPr>
        <w:t>a high-level overall plan embracing the general goals and acceptable procedures especially of a governmental body” (</w:t>
      </w:r>
      <w:r w:rsidRPr="00FE45F1">
        <w:rPr>
          <w:rStyle w:val="ssens"/>
          <w:i/>
          <w:u w:val="single"/>
        </w:rPr>
        <w:t xml:space="preserve">Merriam Webster </w:t>
      </w:r>
      <w:r w:rsidRPr="00114B44">
        <w:rPr>
          <w:rStyle w:val="ssens"/>
          <w:i/>
        </w:rPr>
        <w:t>Online Dictionary, copyright</w:t>
      </w:r>
      <w:r w:rsidRPr="00FE45F1">
        <w:rPr>
          <w:rStyle w:val="ssens"/>
          <w:i/>
          <w:u w:val="single"/>
        </w:rPr>
        <w:t xml:space="preserve"> 201</w:t>
      </w:r>
      <w:r w:rsidR="002E29DB">
        <w:rPr>
          <w:rStyle w:val="ssens"/>
          <w:i/>
          <w:u w:val="single"/>
        </w:rPr>
        <w:t>7</w:t>
      </w:r>
      <w:r w:rsidRPr="00FE45F1">
        <w:rPr>
          <w:rStyle w:val="ssens"/>
          <w:i/>
        </w:rPr>
        <w:t xml:space="preserve"> </w:t>
      </w:r>
      <w:hyperlink r:id="rId10" w:history="1">
        <w:r w:rsidRPr="00EF68EB">
          <w:rPr>
            <w:rStyle w:val="Hyperlink"/>
            <w:i/>
          </w:rPr>
          <w:t>http://www.merriam-webster.com/dictionary/policy</w:t>
        </w:r>
      </w:hyperlink>
      <w:r>
        <w:rPr>
          <w:rStyle w:val="ssens"/>
        </w:rPr>
        <w:t>)</w:t>
      </w:r>
    </w:p>
    <w:p w14:paraId="210FF7F9" w14:textId="77777777" w:rsidR="005B5A61" w:rsidRPr="005B5A61" w:rsidRDefault="00C72F5D" w:rsidP="00214499">
      <w:pPr>
        <w:pStyle w:val="Contention2"/>
        <w:outlineLvl w:val="0"/>
        <w:rPr>
          <w:rStyle w:val="ssens"/>
          <w:b w:val="0"/>
        </w:rPr>
      </w:pPr>
      <w:bookmarkStart w:id="3" w:name="_Toc491113975"/>
      <w:r w:rsidRPr="005B5A61">
        <w:rPr>
          <w:rStyle w:val="ssens"/>
        </w:rPr>
        <w:t>S</w:t>
      </w:r>
      <w:r w:rsidR="005B5A61" w:rsidRPr="005B5A61">
        <w:rPr>
          <w:rStyle w:val="ssens"/>
        </w:rPr>
        <w:t>ignificant</w:t>
      </w:r>
      <w:r w:rsidR="002E29DB" w:rsidRPr="005B5A61">
        <w:rPr>
          <w:rStyle w:val="ssens"/>
        </w:rPr>
        <w:t>:</w:t>
      </w:r>
      <w:bookmarkEnd w:id="3"/>
    </w:p>
    <w:p w14:paraId="7CA8CC0B" w14:textId="77777777" w:rsidR="006549D2" w:rsidRDefault="002E29DB" w:rsidP="005B5A61">
      <w:pPr>
        <w:pStyle w:val="Evidence"/>
        <w:rPr>
          <w:rStyle w:val="ssens"/>
          <w:b/>
        </w:rPr>
      </w:pPr>
      <w:r w:rsidRPr="00C848A8">
        <w:t>“</w:t>
      </w:r>
      <w:r w:rsidR="005B5A61" w:rsidRPr="00C848A8">
        <w:t>having or likely to have </w:t>
      </w:r>
      <w:hyperlink r:id="rId11" w:anchor="h1" w:history="1">
        <w:r w:rsidR="005B5A61" w:rsidRPr="00C848A8">
          <w:t>influence</w:t>
        </w:r>
      </w:hyperlink>
      <w:r w:rsidR="005B5A61" w:rsidRPr="00C848A8">
        <w:t> or effect</w:t>
      </w:r>
      <w:r w:rsidR="005B5A61">
        <w:rPr>
          <w:shd w:val="clear" w:color="auto" w:fill="FFFFFF"/>
        </w:rPr>
        <w:t xml:space="preserve">” </w:t>
      </w:r>
      <w:r w:rsidR="005B5A61" w:rsidRPr="005B5A61">
        <w:rPr>
          <w:i/>
          <w:shd w:val="clear" w:color="auto" w:fill="FFFFFF"/>
        </w:rPr>
        <w:t>(</w:t>
      </w:r>
      <w:r w:rsidR="005B5A61" w:rsidRPr="005B5A61">
        <w:rPr>
          <w:i/>
          <w:u w:val="single"/>
          <w:shd w:val="clear" w:color="auto" w:fill="FFFFFF"/>
        </w:rPr>
        <w:t>Merriam-Webster</w:t>
      </w:r>
      <w:r w:rsidR="005B5A61" w:rsidRPr="005B5A61">
        <w:rPr>
          <w:i/>
          <w:shd w:val="clear" w:color="auto" w:fill="FFFFFF"/>
        </w:rPr>
        <w:t xml:space="preserve"> Online Dictionary copyright </w:t>
      </w:r>
      <w:r w:rsidR="005B5A61" w:rsidRPr="005B5A61">
        <w:rPr>
          <w:i/>
          <w:u w:val="single"/>
          <w:shd w:val="clear" w:color="auto" w:fill="FFFFFF"/>
        </w:rPr>
        <w:t>2017</w:t>
      </w:r>
      <w:r w:rsidR="005B5A61" w:rsidRPr="005B5A61">
        <w:rPr>
          <w:i/>
          <w:shd w:val="clear" w:color="auto" w:fill="FFFFFF"/>
        </w:rPr>
        <w:t xml:space="preserve"> </w:t>
      </w:r>
      <w:hyperlink r:id="rId12" w:history="1">
        <w:r w:rsidR="00214499" w:rsidRPr="005971E2">
          <w:rPr>
            <w:rStyle w:val="Hyperlink"/>
            <w:i/>
            <w:shd w:val="clear" w:color="auto" w:fill="FFFFFF"/>
          </w:rPr>
          <w:t>https://www.merriam-webster.com/dictionary/significant)</w:t>
        </w:r>
      </w:hyperlink>
      <w:r w:rsidR="00214499">
        <w:rPr>
          <w:i/>
          <w:shd w:val="clear" w:color="auto" w:fill="FFFFFF"/>
        </w:rPr>
        <w:t xml:space="preserve"> </w:t>
      </w:r>
    </w:p>
    <w:p w14:paraId="72A8B1DC" w14:textId="77777777" w:rsidR="005B5A61" w:rsidRPr="005B5A61" w:rsidRDefault="005B5A61" w:rsidP="00214499">
      <w:pPr>
        <w:pStyle w:val="Contention2"/>
        <w:outlineLvl w:val="0"/>
        <w:rPr>
          <w:rStyle w:val="ssens"/>
          <w:b w:val="0"/>
        </w:rPr>
      </w:pPr>
      <w:bookmarkStart w:id="4" w:name="_Toc491113976"/>
      <w:r w:rsidRPr="005B5A61">
        <w:rPr>
          <w:rStyle w:val="ssens"/>
        </w:rPr>
        <w:t>“Higher Education”</w:t>
      </w:r>
      <w:r w:rsidR="00CC672D" w:rsidRPr="005B5A61">
        <w:rPr>
          <w:rStyle w:val="ssens"/>
        </w:rPr>
        <w:t>:</w:t>
      </w:r>
      <w:bookmarkEnd w:id="4"/>
    </w:p>
    <w:p w14:paraId="4CBC4C77" w14:textId="77777777" w:rsidR="005B5A61" w:rsidRDefault="005B5A61" w:rsidP="000C5C5C">
      <w:pPr>
        <w:pStyle w:val="Evidence"/>
        <w:rPr>
          <w:shd w:val="clear" w:color="auto" w:fill="FFFFFF"/>
        </w:rPr>
      </w:pPr>
      <w:r>
        <w:rPr>
          <w:rStyle w:val="ssens"/>
        </w:rPr>
        <w:t>“</w:t>
      </w:r>
      <w:r>
        <w:rPr>
          <w:shd w:val="clear" w:color="auto" w:fill="FFFFFF"/>
        </w:rPr>
        <w:t xml:space="preserve">education beyond the </w:t>
      </w:r>
      <w:r w:rsidRPr="00C848A8">
        <w:t>secondary level; especially :</w:t>
      </w:r>
      <w:r w:rsidR="00214499">
        <w:rPr>
          <w:shd w:val="clear" w:color="auto" w:fill="FFFFFF"/>
        </w:rPr>
        <w:t xml:space="preserve"> </w:t>
      </w:r>
      <w:r w:rsidRPr="005B5A61">
        <w:rPr>
          <w:u w:val="single"/>
          <w:shd w:val="clear" w:color="auto" w:fill="FFFFFF"/>
        </w:rPr>
        <w:t>education provided by a college or university</w:t>
      </w:r>
      <w:r>
        <w:rPr>
          <w:shd w:val="clear" w:color="auto" w:fill="FFFFFF"/>
        </w:rPr>
        <w:t>”</w:t>
      </w:r>
      <w:r w:rsidR="00C848A8">
        <w:rPr>
          <w:shd w:val="clear" w:color="auto" w:fill="FFFFFF"/>
        </w:rPr>
        <w:t xml:space="preserve"> (</w:t>
      </w:r>
      <w:r w:rsidR="00C848A8" w:rsidRPr="00C848A8">
        <w:rPr>
          <w:i/>
          <w:u w:val="single"/>
          <w:shd w:val="clear" w:color="auto" w:fill="FFFFFF"/>
        </w:rPr>
        <w:t>Merriam-Webster</w:t>
      </w:r>
      <w:r w:rsidR="00C848A8" w:rsidRPr="00C848A8">
        <w:rPr>
          <w:i/>
          <w:shd w:val="clear" w:color="auto" w:fill="FFFFFF"/>
        </w:rPr>
        <w:t xml:space="preserve"> Online Dictionary copyright </w:t>
      </w:r>
      <w:r w:rsidR="00C848A8" w:rsidRPr="00C848A8">
        <w:rPr>
          <w:i/>
          <w:u w:val="single"/>
          <w:shd w:val="clear" w:color="auto" w:fill="FFFFFF"/>
        </w:rPr>
        <w:t>2017</w:t>
      </w:r>
      <w:r w:rsidR="00C848A8" w:rsidRPr="00C848A8">
        <w:rPr>
          <w:i/>
          <w:shd w:val="clear" w:color="auto" w:fill="FFFFFF"/>
        </w:rPr>
        <w:t xml:space="preserve"> </w:t>
      </w:r>
      <w:hyperlink r:id="rId13" w:history="1">
        <w:r w:rsidR="005A3FDA" w:rsidRPr="007A5484">
          <w:rPr>
            <w:rStyle w:val="Hyperlink"/>
            <w:i/>
            <w:shd w:val="clear" w:color="auto" w:fill="FFFFFF"/>
          </w:rPr>
          <w:t>https://www.merriam-webster.com/dictionary/higher%20education</w:t>
        </w:r>
      </w:hyperlink>
      <w:r w:rsidR="00C848A8">
        <w:rPr>
          <w:shd w:val="clear" w:color="auto" w:fill="FFFFFF"/>
        </w:rPr>
        <w:t>)</w:t>
      </w:r>
    </w:p>
    <w:p w14:paraId="6ECE61B2" w14:textId="77777777" w:rsidR="006604B8" w:rsidRDefault="00CD2A66" w:rsidP="00214499">
      <w:pPr>
        <w:pStyle w:val="Contention1"/>
        <w:outlineLvl w:val="0"/>
      </w:pPr>
      <w:bookmarkStart w:id="5" w:name="_Toc491113977"/>
      <w:r>
        <w:t>OBSERVATION 2.</w:t>
      </w:r>
      <w:r w:rsidR="00214499">
        <w:t xml:space="preserve"> </w:t>
      </w:r>
      <w:r>
        <w:t>INHERENCY,</w:t>
      </w:r>
      <w:r w:rsidR="006604B8">
        <w:t xml:space="preserve"> or FACTS about the conditions of the present system.</w:t>
      </w:r>
      <w:bookmarkEnd w:id="5"/>
    </w:p>
    <w:p w14:paraId="7E86DC27" w14:textId="77777777" w:rsidR="006604B8" w:rsidRDefault="006604B8" w:rsidP="00214499">
      <w:pPr>
        <w:pStyle w:val="Contention1"/>
        <w:outlineLvl w:val="0"/>
      </w:pPr>
      <w:bookmarkStart w:id="6" w:name="_Toc491113978"/>
      <w:r>
        <w:t>FACT 1.</w:t>
      </w:r>
      <w:r w:rsidR="00214499">
        <w:t xml:space="preserve"> </w:t>
      </w:r>
      <w:r>
        <w:t>The federal Parent PLUS loan program</w:t>
      </w:r>
      <w:bookmarkEnd w:id="6"/>
    </w:p>
    <w:p w14:paraId="16B8B2FD" w14:textId="77777777" w:rsidR="000F6212" w:rsidRPr="008246CE" w:rsidRDefault="000F6212" w:rsidP="000F6212">
      <w:pPr>
        <w:pStyle w:val="Citation3"/>
      </w:pPr>
      <w:bookmarkStart w:id="7" w:name="_Toc488913123"/>
      <w:r w:rsidRPr="008246CE">
        <w:rPr>
          <w:u w:val="single"/>
        </w:rPr>
        <w:t>Brittany Corona and Lindsey Burke 2014</w:t>
      </w:r>
      <w:r w:rsidRPr="008246CE">
        <w:t xml:space="preserve"> (</w:t>
      </w:r>
      <w:proofErr w:type="spellStart"/>
      <w:r w:rsidRPr="008246CE">
        <w:t>Cronoa</w:t>
      </w:r>
      <w:proofErr w:type="spellEnd"/>
      <w:r w:rsidRPr="008246CE">
        <w:t xml:space="preserve"> – Research Assistant, Heritage Foundation.</w:t>
      </w:r>
      <w:r w:rsidR="00214499">
        <w:t xml:space="preserve"> </w:t>
      </w:r>
      <w:proofErr w:type="spellStart"/>
      <w:r w:rsidRPr="008246CE">
        <w:t>Biurke</w:t>
      </w:r>
      <w:proofErr w:type="spellEnd"/>
      <w:r w:rsidRPr="008246CE">
        <w:t xml:space="preserve"> - Will Skillman fellow in education policy at The Heritage Foundation)</w:t>
      </w:r>
      <w:r w:rsidR="00214499">
        <w:t xml:space="preserve"> </w:t>
      </w:r>
      <w:r w:rsidRPr="008246CE">
        <w:t>Eliminate the PLUS Loan Program</w:t>
      </w:r>
      <w:r w:rsidR="00214499">
        <w:t xml:space="preserve"> </w:t>
      </w:r>
      <w:hyperlink r:id="rId14" w:history="1">
        <w:r w:rsidR="00214499" w:rsidRPr="005971E2">
          <w:rPr>
            <w:rStyle w:val="Hyperlink"/>
          </w:rPr>
          <w:t>http://budgetbook.heritage.org/education-training-employment-social-services/eliminate-plus-loan-program/</w:t>
        </w:r>
        <w:bookmarkEnd w:id="7"/>
      </w:hyperlink>
      <w:r w:rsidR="00214499">
        <w:t xml:space="preserve"> </w:t>
      </w:r>
    </w:p>
    <w:p w14:paraId="46B76043" w14:textId="77777777" w:rsidR="006604B8" w:rsidRDefault="000F6212" w:rsidP="000F6212">
      <w:pPr>
        <w:pStyle w:val="Evidence"/>
      </w:pPr>
      <w:r>
        <w:rPr>
          <w:shd w:val="clear" w:color="auto" w:fill="FFFFFF"/>
        </w:rPr>
        <w:t>Part B of Title IV of the Higher Education Act authorizes federal PLUS loans. The $21 billion PLUS loan program provides federal loans to graduate students and the parents of undergraduate students. Parents of undergraduate students are able to borrow up to the cost of attendance at a given college.</w:t>
      </w:r>
    </w:p>
    <w:p w14:paraId="03F4C7B4" w14:textId="77777777" w:rsidR="006E55D9" w:rsidRDefault="006E55D9" w:rsidP="00214499">
      <w:pPr>
        <w:pStyle w:val="Contention1"/>
        <w:outlineLvl w:val="0"/>
      </w:pPr>
      <w:bookmarkStart w:id="8" w:name="_Toc491113979"/>
      <w:r>
        <w:t>FACT 2.</w:t>
      </w:r>
      <w:r w:rsidR="00214499">
        <w:t xml:space="preserve"> </w:t>
      </w:r>
      <w:r>
        <w:t>Rapidly growing</w:t>
      </w:r>
      <w:r w:rsidR="000F6212">
        <w:t xml:space="preserve">: </w:t>
      </w:r>
      <w:r>
        <w:t>700,000 new loans every year</w:t>
      </w:r>
      <w:bookmarkEnd w:id="8"/>
      <w:r>
        <w:t xml:space="preserve"> </w:t>
      </w:r>
    </w:p>
    <w:p w14:paraId="609E044E" w14:textId="77777777" w:rsidR="006E55D9" w:rsidRDefault="006E55D9" w:rsidP="006E55D9">
      <w:pPr>
        <w:pStyle w:val="Citation3"/>
      </w:pPr>
      <w:bookmarkStart w:id="9" w:name="_Toc488913124"/>
      <w:r w:rsidRPr="006604B8">
        <w:rPr>
          <w:u w:val="single"/>
        </w:rPr>
        <w:t xml:space="preserve">Michael </w:t>
      </w:r>
      <w:proofErr w:type="spellStart"/>
      <w:r w:rsidRPr="006604B8">
        <w:rPr>
          <w:u w:val="single"/>
        </w:rPr>
        <w:t>Grunwald</w:t>
      </w:r>
      <w:proofErr w:type="spellEnd"/>
      <w:r w:rsidRPr="006604B8">
        <w:rPr>
          <w:u w:val="single"/>
        </w:rPr>
        <w:t xml:space="preserve"> 2015</w:t>
      </w:r>
      <w:r>
        <w:t xml:space="preserve"> (senior correspondent for TIME magazine) 19 June 2015 “The U.S. government’s predatory-lending program” </w:t>
      </w:r>
      <w:hyperlink r:id="rId15" w:history="1">
        <w:r w:rsidR="00214499" w:rsidRPr="005971E2">
          <w:rPr>
            <w:rStyle w:val="Hyperlink"/>
          </w:rPr>
          <w:t>http://www.politico.com/agenda/story/2015/06/the-us-governments-predatory-lending-program-000094</w:t>
        </w:r>
        <w:bookmarkEnd w:id="9"/>
      </w:hyperlink>
      <w:r w:rsidR="00214499">
        <w:t xml:space="preserve"> </w:t>
      </w:r>
    </w:p>
    <w:p w14:paraId="2917FBDB" w14:textId="77777777" w:rsidR="006E55D9" w:rsidRPr="006E55D9" w:rsidRDefault="006E55D9" w:rsidP="006E55D9">
      <w:pPr>
        <w:pStyle w:val="Evidence"/>
      </w:pPr>
      <w:r w:rsidRPr="000F6212">
        <w:rPr>
          <w:u w:val="single"/>
        </w:rPr>
        <w:t>AS STATE AID for higher education has plunged while the cost of college has escalated, PLUS loans have become an increasingly routine method of filling the gap, with about 700,000 new loans every year.</w:t>
      </w:r>
      <w:r w:rsidRPr="006E55D9">
        <w:t xml:space="preserve"> Some schools actually include PLUS in their financial aid offers, telling parents they’ve qualified to take out, say, $20,000 in PLUS loans, a rather disingenuous way of saying the actual offer will leave them $20,000 short of the school's official cost of attendance</w:t>
      </w:r>
      <w:r w:rsidR="000F6212">
        <w:t>.</w:t>
      </w:r>
    </w:p>
    <w:p w14:paraId="1825BA08" w14:textId="77777777" w:rsidR="00CD2A66" w:rsidRDefault="00A5620C" w:rsidP="00214499">
      <w:pPr>
        <w:pStyle w:val="Contention1"/>
        <w:outlineLvl w:val="0"/>
      </w:pPr>
      <w:bookmarkStart w:id="10" w:name="_Toc491113980"/>
      <w:r>
        <w:t>OBSERVATION 3</w:t>
      </w:r>
      <w:r w:rsidR="006604B8">
        <w:t>.</w:t>
      </w:r>
      <w:r w:rsidR="00CD2A66">
        <w:t xml:space="preserve"> We offer the following PLAN</w:t>
      </w:r>
      <w:r w:rsidR="000255E0">
        <w:t xml:space="preserve"> </w:t>
      </w:r>
      <w:r w:rsidR="000332D0">
        <w:t>implemented by Congress and the President</w:t>
      </w:r>
      <w:bookmarkEnd w:id="10"/>
    </w:p>
    <w:p w14:paraId="1711A432" w14:textId="5A282B47" w:rsidR="00976229" w:rsidRPr="00C009AE" w:rsidRDefault="00976229" w:rsidP="00976229">
      <w:pPr>
        <w:pStyle w:val="Case"/>
        <w:numPr>
          <w:ilvl w:val="0"/>
          <w:numId w:val="0"/>
        </w:numPr>
        <w:ind w:left="288"/>
        <w:rPr>
          <w:sz w:val="20"/>
        </w:rPr>
      </w:pPr>
      <w:r>
        <w:rPr>
          <w:sz w:val="20"/>
        </w:rPr>
        <w:t>1</w:t>
      </w:r>
      <w:r w:rsidRPr="00C009AE">
        <w:rPr>
          <w:sz w:val="20"/>
        </w:rPr>
        <w:t>.</w:t>
      </w:r>
      <w:r w:rsidR="00214499">
        <w:rPr>
          <w:sz w:val="20"/>
        </w:rPr>
        <w:t xml:space="preserve"> </w:t>
      </w:r>
      <w:r w:rsidR="008222D6">
        <w:rPr>
          <w:sz w:val="20"/>
        </w:rPr>
        <w:t>Congress votes to</w:t>
      </w:r>
      <w:r w:rsidR="008246CE">
        <w:rPr>
          <w:sz w:val="20"/>
        </w:rPr>
        <w:t xml:space="preserve"> amend Title IV of the Higher Education Act to</w:t>
      </w:r>
      <w:r w:rsidR="008222D6">
        <w:rPr>
          <w:sz w:val="20"/>
        </w:rPr>
        <w:t xml:space="preserve"> abolish the federal </w:t>
      </w:r>
      <w:r w:rsidR="008246CE">
        <w:rPr>
          <w:sz w:val="20"/>
        </w:rPr>
        <w:t xml:space="preserve">Parent </w:t>
      </w:r>
      <w:r w:rsidR="008222D6">
        <w:rPr>
          <w:sz w:val="20"/>
        </w:rPr>
        <w:t>PLUS loan program</w:t>
      </w:r>
      <w:r w:rsidR="00E7493C">
        <w:rPr>
          <w:sz w:val="20"/>
        </w:rPr>
        <w:t xml:space="preserve"> </w:t>
      </w:r>
      <w:r w:rsidR="001871F2">
        <w:rPr>
          <w:sz w:val="20"/>
        </w:rPr>
        <w:br/>
      </w:r>
      <w:r>
        <w:rPr>
          <w:sz w:val="20"/>
        </w:rPr>
        <w:t>2</w:t>
      </w:r>
      <w:r w:rsidR="00365349">
        <w:rPr>
          <w:sz w:val="20"/>
        </w:rPr>
        <w:t>.</w:t>
      </w:r>
      <w:r w:rsidR="00214499">
        <w:rPr>
          <w:sz w:val="20"/>
        </w:rPr>
        <w:t xml:space="preserve"> </w:t>
      </w:r>
      <w:r w:rsidR="008246CE">
        <w:rPr>
          <w:sz w:val="20"/>
        </w:rPr>
        <w:t>Timeline:</w:t>
      </w:r>
      <w:r w:rsidR="00214499">
        <w:rPr>
          <w:sz w:val="20"/>
        </w:rPr>
        <w:t xml:space="preserve"> </w:t>
      </w:r>
      <w:r w:rsidR="008246CE">
        <w:rPr>
          <w:sz w:val="20"/>
        </w:rPr>
        <w:t>New lending ends 6</w:t>
      </w:r>
      <w:r w:rsidR="008222D6">
        <w:rPr>
          <w:sz w:val="20"/>
        </w:rPr>
        <w:t xml:space="preserve"> months after an Affirmative ballot</w:t>
      </w:r>
      <w:r w:rsidRPr="00C009AE">
        <w:rPr>
          <w:sz w:val="20"/>
        </w:rPr>
        <w:t>.</w:t>
      </w:r>
      <w:r w:rsidR="008222D6">
        <w:rPr>
          <w:sz w:val="20"/>
        </w:rPr>
        <w:t xml:space="preserve"> Existing loans must be paid back by their current due date or Dec 31, 2040, whichever comes first.</w:t>
      </w:r>
      <w:r w:rsidR="008222D6">
        <w:rPr>
          <w:sz w:val="20"/>
        </w:rPr>
        <w:br/>
      </w:r>
      <w:r w:rsidR="008246CE">
        <w:rPr>
          <w:sz w:val="20"/>
        </w:rPr>
        <w:t>3</w:t>
      </w:r>
      <w:r w:rsidRPr="00C009AE">
        <w:rPr>
          <w:sz w:val="20"/>
        </w:rPr>
        <w:t>.</w:t>
      </w:r>
      <w:r w:rsidR="00214499">
        <w:rPr>
          <w:sz w:val="20"/>
        </w:rPr>
        <w:t xml:space="preserve"> </w:t>
      </w:r>
      <w:r w:rsidRPr="00C009AE">
        <w:rPr>
          <w:sz w:val="20"/>
        </w:rPr>
        <w:t>Affirmative speeches may clarify.</w:t>
      </w:r>
    </w:p>
    <w:p w14:paraId="1AD4D813" w14:textId="77777777" w:rsidR="00717CB0" w:rsidRDefault="007854DE" w:rsidP="00214499">
      <w:pPr>
        <w:pStyle w:val="Contention1"/>
        <w:outlineLvl w:val="0"/>
      </w:pPr>
      <w:bookmarkStart w:id="11" w:name="_Toc491113981"/>
      <w:r>
        <w:lastRenderedPageBreak/>
        <w:t>OBSERVATION 4</w:t>
      </w:r>
      <w:r w:rsidR="00CD2A66">
        <w:t xml:space="preserve">. </w:t>
      </w:r>
      <w:r w:rsidR="00E7493C">
        <w:t>JUSTIFICATIONS</w:t>
      </w:r>
      <w:bookmarkEnd w:id="11"/>
    </w:p>
    <w:p w14:paraId="7272166F" w14:textId="77777777" w:rsidR="004E7D55" w:rsidRDefault="00E7493C" w:rsidP="00214499">
      <w:pPr>
        <w:pStyle w:val="Contention1"/>
        <w:outlineLvl w:val="0"/>
      </w:pPr>
      <w:bookmarkStart w:id="12" w:name="_Toc491113982"/>
      <w:r>
        <w:t>JUSTIFICATION 1.</w:t>
      </w:r>
      <w:r w:rsidR="00214499">
        <w:t xml:space="preserve"> </w:t>
      </w:r>
      <w:r w:rsidR="004E7D55">
        <w:t xml:space="preserve">Financial </w:t>
      </w:r>
      <w:r w:rsidR="00135EF8">
        <w:t>train wreck</w:t>
      </w:r>
      <w:bookmarkEnd w:id="12"/>
    </w:p>
    <w:p w14:paraId="1DD38FBF" w14:textId="77777777" w:rsidR="0060239B" w:rsidRDefault="000F6212" w:rsidP="00214499">
      <w:pPr>
        <w:pStyle w:val="Contention2"/>
        <w:numPr>
          <w:ilvl w:val="0"/>
          <w:numId w:val="24"/>
        </w:numPr>
        <w:outlineLvl w:val="0"/>
      </w:pPr>
      <w:bookmarkStart w:id="13" w:name="_Toc491113983"/>
      <w:r>
        <w:t>The Quantification:</w:t>
      </w:r>
      <w:r w:rsidR="00214499">
        <w:t xml:space="preserve"> </w:t>
      </w:r>
      <w:r w:rsidR="0060239B">
        <w:t>3.3 million parents paying more than $75 billion</w:t>
      </w:r>
      <w:bookmarkEnd w:id="13"/>
      <w:r w:rsidR="0060239B">
        <w:t xml:space="preserve"> </w:t>
      </w:r>
    </w:p>
    <w:p w14:paraId="583E49C2" w14:textId="77777777" w:rsidR="0060239B" w:rsidRPr="0060239B" w:rsidRDefault="0060239B" w:rsidP="0060239B">
      <w:pPr>
        <w:pStyle w:val="Citation3"/>
      </w:pPr>
      <w:bookmarkStart w:id="14" w:name="_Toc488913125"/>
      <w:r w:rsidRPr="0060239B">
        <w:rPr>
          <w:u w:val="single"/>
        </w:rPr>
        <w:t>US NEWS &amp; WORLD REPORT 2017.</w:t>
      </w:r>
      <w:r w:rsidRPr="0060239B">
        <w:t xml:space="preserve"> “Parent PLUS Loans Face Potential Reform” 26 Apr 2017 </w:t>
      </w:r>
      <w:hyperlink r:id="rId16" w:history="1">
        <w:r w:rsidR="00214499" w:rsidRPr="005971E2">
          <w:rPr>
            <w:rStyle w:val="Hyperlink"/>
          </w:rPr>
          <w:t>https://www.usnews.com/education/blogs/student-loan-ranger/articles/2017-04-26/parent-plus-loans-face-potential-reform</w:t>
        </w:r>
        <w:bookmarkEnd w:id="14"/>
      </w:hyperlink>
      <w:r w:rsidR="00214499">
        <w:t xml:space="preserve"> </w:t>
      </w:r>
    </w:p>
    <w:p w14:paraId="68A07A3B" w14:textId="77777777" w:rsidR="0060239B" w:rsidRDefault="0060239B" w:rsidP="0025509D">
      <w:pPr>
        <w:pStyle w:val="Evidence"/>
      </w:pPr>
      <w:r w:rsidRPr="0025509D">
        <w:t>The use of home equity loans, once a prime competitor to PLUS </w:t>
      </w:r>
      <w:hyperlink r:id="rId17" w:history="1">
        <w:r w:rsidRPr="0025509D">
          <w:rPr>
            <w:rStyle w:val="Hyperlink"/>
            <w:color w:val="000000"/>
            <w:u w:val="none"/>
          </w:rPr>
          <w:t>loans</w:t>
        </w:r>
      </w:hyperlink>
      <w:r w:rsidRPr="0025509D">
        <w:t>, declined as home prices sank during the last recession and many families found themselves upside down on their mortgages. The National Center for Education Statistics reports that </w:t>
      </w:r>
      <w:hyperlink r:id="rId18" w:tgtFrame="_blank" w:history="1">
        <w:r w:rsidRPr="0025509D">
          <w:rPr>
            <w:rStyle w:val="Hyperlink"/>
            <w:color w:val="000000"/>
            <w:u w:val="none"/>
          </w:rPr>
          <w:t>20 percent of parents</w:t>
        </w:r>
      </w:hyperlink>
      <w:r w:rsidRPr="0025509D">
        <w:t> took out parent PLUS loans for their child’s education in 2011-12, up from just 4 percent in 1989-90. Around 3.3 million parents are repaying more than $75 billion in outstanding PLUS loans.</w:t>
      </w:r>
    </w:p>
    <w:p w14:paraId="6F7E12B5" w14:textId="77777777" w:rsidR="00875966" w:rsidRDefault="000F6212" w:rsidP="00214499">
      <w:pPr>
        <w:pStyle w:val="Contention2"/>
        <w:numPr>
          <w:ilvl w:val="0"/>
          <w:numId w:val="24"/>
        </w:numPr>
        <w:outlineLvl w:val="0"/>
      </w:pPr>
      <w:r>
        <w:t xml:space="preserve"> </w:t>
      </w:r>
      <w:bookmarkStart w:id="15" w:name="_Toc491113984"/>
      <w:r>
        <w:t>The Problem:</w:t>
      </w:r>
      <w:r w:rsidR="00214499">
        <w:t xml:space="preserve"> </w:t>
      </w:r>
      <w:r w:rsidR="00875966">
        <w:t>Over ½ million PLUS loans are delinquent</w:t>
      </w:r>
      <w:bookmarkEnd w:id="15"/>
    </w:p>
    <w:p w14:paraId="52A08B76" w14:textId="77777777" w:rsidR="00875966" w:rsidRDefault="00875966" w:rsidP="00875966">
      <w:pPr>
        <w:pStyle w:val="Citation3"/>
      </w:pPr>
      <w:bookmarkStart w:id="16" w:name="_Toc488913126"/>
      <w:r w:rsidRPr="00875966">
        <w:rPr>
          <w:u w:val="single"/>
        </w:rPr>
        <w:t>Josh Mitchell 2017</w:t>
      </w:r>
      <w:r>
        <w:t xml:space="preserve"> (journalist) 24 Apr 2017 The U.S. Makes It Easy for Parents to Get College -2-, FOX BUSINESS NEWS </w:t>
      </w:r>
      <w:hyperlink r:id="rId19" w:history="1">
        <w:r w:rsidR="00214499" w:rsidRPr="005971E2">
          <w:rPr>
            <w:rStyle w:val="Hyperlink"/>
          </w:rPr>
          <w:t>http://www.foxbusiness.com/features/2017/04/24/u-s-makes-it-easy-for-parents-to-get-college-2.html</w:t>
        </w:r>
        <w:bookmarkEnd w:id="16"/>
      </w:hyperlink>
      <w:r w:rsidR="00214499">
        <w:t xml:space="preserve"> </w:t>
      </w:r>
    </w:p>
    <w:p w14:paraId="7413024F" w14:textId="77777777" w:rsidR="00875966" w:rsidRPr="00875966" w:rsidRDefault="00875966" w:rsidP="00875966">
      <w:pPr>
        <w:pStyle w:val="Evidence"/>
      </w:pPr>
      <w:r w:rsidRPr="00875966">
        <w:t>As of September 2015, more than 330,000 people, or 11% of borrowers, had gone at least a year without making a payment on a Parent Plus loan, according to the Government Accountability Office. That exceeds the default rate on U.S. mortgages at the peak of the housing crisis. More recent Education Department data show another 180,000 of the loans were at least a month delinquent as of May 2016.</w:t>
      </w:r>
    </w:p>
    <w:p w14:paraId="184C85BD" w14:textId="77777777" w:rsidR="004E7D55" w:rsidRDefault="000F6212" w:rsidP="00214499">
      <w:pPr>
        <w:pStyle w:val="Contention2"/>
        <w:numPr>
          <w:ilvl w:val="0"/>
          <w:numId w:val="24"/>
        </w:numPr>
        <w:outlineLvl w:val="0"/>
      </w:pPr>
      <w:r>
        <w:t xml:space="preserve"> </w:t>
      </w:r>
      <w:bookmarkStart w:id="17" w:name="_Toc491113985"/>
      <w:r>
        <w:t>The train wreck: PLUS loans have</w:t>
      </w:r>
      <w:r w:rsidR="00D66BBE">
        <w:t xml:space="preserve"> high default rates and massive bills that can’t be paid back</w:t>
      </w:r>
      <w:bookmarkEnd w:id="17"/>
    </w:p>
    <w:p w14:paraId="4AB37302" w14:textId="77777777" w:rsidR="004E7D55" w:rsidRPr="004E7D55" w:rsidRDefault="004E7D55" w:rsidP="004E7D55">
      <w:pPr>
        <w:pStyle w:val="Citation3"/>
      </w:pPr>
      <w:bookmarkStart w:id="18" w:name="_Toc488913127"/>
      <w:r w:rsidRPr="004E7D55">
        <w:rPr>
          <w:u w:val="single"/>
        </w:rPr>
        <w:t xml:space="preserve">Mike </w:t>
      </w:r>
      <w:proofErr w:type="spellStart"/>
      <w:r w:rsidRPr="004E7D55">
        <w:rPr>
          <w:u w:val="single"/>
        </w:rPr>
        <w:t>Shedlock</w:t>
      </w:r>
      <w:proofErr w:type="spellEnd"/>
      <w:r w:rsidRPr="004E7D55">
        <w:rPr>
          <w:u w:val="single"/>
        </w:rPr>
        <w:t xml:space="preserve"> 2017</w:t>
      </w:r>
      <w:r w:rsidRPr="004E7D55">
        <w:t xml:space="preserve"> (registered investment advisor representative for </w:t>
      </w:r>
      <w:proofErr w:type="spellStart"/>
      <w:r w:rsidRPr="004E7D55">
        <w:t>SitkaPacific</w:t>
      </w:r>
      <w:proofErr w:type="spellEnd"/>
      <w:r w:rsidRPr="004E7D55">
        <w:t xml:space="preserve"> Capital Management) 24 Apr 2017 “Parent Plus Student Loans: How to Screw Parents and Kids in a Single Shot” </w:t>
      </w:r>
      <w:hyperlink r:id="rId20" w:history="1">
        <w:r w:rsidR="00214499" w:rsidRPr="005971E2">
          <w:rPr>
            <w:rStyle w:val="Hyperlink"/>
          </w:rPr>
          <w:t>https://mishtalk.com/2017/04/24/how-to-screw-parents-and-kids-in-a-single-shot/</w:t>
        </w:r>
        <w:bookmarkEnd w:id="18"/>
      </w:hyperlink>
      <w:r w:rsidR="00214499">
        <w:t xml:space="preserve"> </w:t>
      </w:r>
    </w:p>
    <w:p w14:paraId="614FFB47" w14:textId="77777777" w:rsidR="004E7D55" w:rsidRDefault="004E7D55" w:rsidP="004E7D55">
      <w:pPr>
        <w:pStyle w:val="Evidence"/>
      </w:pPr>
      <w:r>
        <w:t>It’s easy to get student loans thanks to the aptly named “</w:t>
      </w:r>
      <w:r>
        <w:rPr>
          <w:rStyle w:val="Emphasis"/>
          <w:rFonts w:ascii="Georgia" w:hAnsi="Georgia"/>
          <w:color w:val="333333"/>
          <w:bdr w:val="none" w:sz="0" w:space="0" w:color="auto" w:frame="1"/>
        </w:rPr>
        <w:t>Parent Plus</w:t>
      </w:r>
      <w:r>
        <w:t>” program, a subprime loan trap that ensnares parents </w:t>
      </w:r>
      <w:r>
        <w:rPr>
          <w:rStyle w:val="Emphasis"/>
          <w:rFonts w:ascii="Georgia" w:hAnsi="Georgia"/>
          <w:color w:val="333333"/>
          <w:bdr w:val="none" w:sz="0" w:space="0" w:color="auto" w:frame="1"/>
        </w:rPr>
        <w:t>plus</w:t>
      </w:r>
      <w:r>
        <w:t> their college-age children. The program was enacted by Congress in the 1980s, but president Obama promoted it heavily. The results speak for themselves: Nearly 40% of the loans are subprime. The default rate exceeds the rate for U.S. mortgages at the peak of the housing crisis. Kids graduate from college with useless degrees, </w:t>
      </w:r>
      <w:r>
        <w:rPr>
          <w:rStyle w:val="Emphasis"/>
          <w:rFonts w:ascii="Georgia" w:hAnsi="Georgia"/>
          <w:color w:val="333333"/>
          <w:bdr w:val="none" w:sz="0" w:space="0" w:color="auto" w:frame="1"/>
        </w:rPr>
        <w:t>plus</w:t>
      </w:r>
      <w:r>
        <w:t> parents and kids are stuck with massive bills that cannot be paid back.</w:t>
      </w:r>
    </w:p>
    <w:p w14:paraId="5467ADAE" w14:textId="77777777" w:rsidR="00E7493C" w:rsidRDefault="004E7D55" w:rsidP="00214499">
      <w:pPr>
        <w:pStyle w:val="Contention1"/>
        <w:outlineLvl w:val="0"/>
      </w:pPr>
      <w:bookmarkStart w:id="19" w:name="_Toc491113986"/>
      <w:r>
        <w:t>JUSTIFICATION 2.</w:t>
      </w:r>
      <w:r w:rsidR="00214499">
        <w:t xml:space="preserve"> </w:t>
      </w:r>
      <w:r w:rsidR="00E7493C">
        <w:t>College affordability</w:t>
      </w:r>
      <w:bookmarkEnd w:id="19"/>
    </w:p>
    <w:p w14:paraId="287ED2B7" w14:textId="77777777" w:rsidR="005477B9" w:rsidRDefault="005477B9" w:rsidP="00214499">
      <w:pPr>
        <w:pStyle w:val="Contention2"/>
        <w:outlineLvl w:val="0"/>
        <w:rPr>
          <w:shd w:val="clear" w:color="auto" w:fill="F9F9F9"/>
        </w:rPr>
      </w:pPr>
      <w:bookmarkStart w:id="20" w:name="_Toc491113987"/>
      <w:r>
        <w:rPr>
          <w:shd w:val="clear" w:color="auto" w:fill="F9F9F9"/>
        </w:rPr>
        <w:t>Unlimited borrowing allows colleges to keep raising prices to get as much of the “free” money as they can</w:t>
      </w:r>
      <w:bookmarkEnd w:id="20"/>
    </w:p>
    <w:p w14:paraId="24667C8A" w14:textId="77777777" w:rsidR="005477B9" w:rsidRDefault="005477B9" w:rsidP="005477B9">
      <w:pPr>
        <w:pStyle w:val="Citation3"/>
        <w:rPr>
          <w:shd w:val="clear" w:color="auto" w:fill="F9F9F9"/>
        </w:rPr>
      </w:pPr>
      <w:bookmarkStart w:id="21" w:name="_Toc488913128"/>
      <w:r w:rsidRPr="00717AA2">
        <w:rPr>
          <w:u w:val="single"/>
        </w:rPr>
        <w:t>Andrew P. Kelly 2015 (</w:t>
      </w:r>
      <w:r w:rsidRPr="00717AA2">
        <w:t>director of the Center on Higher Education Reform at the American Enterprise Institute, a non-profit, non-partisan public policy research organization) “Reforming higher education finance to align the incentives of colleges, students, and taxpayers” 30 Sept 2015 testimony before the Joint Economic Committee</w:t>
      </w:r>
      <w:r>
        <w:t xml:space="preserve"> </w:t>
      </w:r>
      <w:hyperlink r:id="rId21" w:history="1">
        <w:r w:rsidR="00214499" w:rsidRPr="005971E2">
          <w:rPr>
            <w:rStyle w:val="Hyperlink"/>
          </w:rPr>
          <w:t>https://www.aei.org/wp-content/uploads/2015/09/Kelly-JEC-Testimony-Student-Loans_Final1.pdf</w:t>
        </w:r>
        <w:bookmarkEnd w:id="21"/>
      </w:hyperlink>
      <w:r w:rsidR="00214499">
        <w:t xml:space="preserve"> </w:t>
      </w:r>
    </w:p>
    <w:p w14:paraId="0AC48D9B" w14:textId="77777777" w:rsidR="005477B9" w:rsidRPr="00E14C35" w:rsidRDefault="005477B9" w:rsidP="005477B9">
      <w:pPr>
        <w:pStyle w:val="Evidence"/>
        <w:rPr>
          <w:u w:val="single"/>
          <w:shd w:val="clear" w:color="auto" w:fill="F9F9F9"/>
        </w:rPr>
      </w:pPr>
      <w:r>
        <w:t xml:space="preserve">First, </w:t>
      </w:r>
      <w:r w:rsidRPr="00E14C35">
        <w:rPr>
          <w:u w:val="single"/>
        </w:rPr>
        <w:t>the federal aid system essentially empowers colleges to capture as much federal aid as they can—both by increasing sticker prices of tuition but also through price discrimination. Federal aid programs determine how much aid a student is eligible to receive by comparing a students’ “Expected Family Contribution</w:t>
      </w:r>
      <w:r>
        <w:t xml:space="preserve">” (generated by a formula that incorporates family income and family size) </w:t>
      </w:r>
      <w:r w:rsidRPr="00E14C35">
        <w:rPr>
          <w:u w:val="single"/>
        </w:rPr>
        <w:t>to the cost of attendance. Institutions set their own cost of attendance, and as it increases, so does the amount of aid students receive. Researcher Andrew Gillen has described this as “an invitation to raise tuition</w:t>
      </w:r>
      <w:r>
        <w:t xml:space="preserve">” and a main driver of the Bennett Hypothesis. </w:t>
      </w:r>
      <w:r w:rsidRPr="00E14C35">
        <w:rPr>
          <w:u w:val="single"/>
        </w:rPr>
        <w:t>Undergraduate loans feature annual and lifetime limits, but loans for parents and graduate students (PLUS Loans) allow for unlimited borrowing up to the cost of attendance.</w:t>
      </w:r>
    </w:p>
    <w:p w14:paraId="3179341F" w14:textId="77777777" w:rsidR="00E7493C" w:rsidRDefault="00E7493C" w:rsidP="00214499">
      <w:pPr>
        <w:pStyle w:val="Contention1"/>
        <w:outlineLvl w:val="0"/>
      </w:pPr>
      <w:bookmarkStart w:id="22" w:name="_Toc491113988"/>
      <w:r>
        <w:lastRenderedPageBreak/>
        <w:t xml:space="preserve">JUSTIFICATION </w:t>
      </w:r>
      <w:r w:rsidR="00D66BBE">
        <w:t>3</w:t>
      </w:r>
      <w:r>
        <w:t>.</w:t>
      </w:r>
      <w:r w:rsidR="00214499">
        <w:t xml:space="preserve"> </w:t>
      </w:r>
      <w:r>
        <w:t>Predatory lending</w:t>
      </w:r>
      <w:bookmarkEnd w:id="22"/>
    </w:p>
    <w:p w14:paraId="11D167AD" w14:textId="77777777" w:rsidR="00250A42" w:rsidRPr="00875966" w:rsidRDefault="00250A42" w:rsidP="00214499">
      <w:pPr>
        <w:pStyle w:val="Contention2"/>
        <w:numPr>
          <w:ilvl w:val="0"/>
          <w:numId w:val="25"/>
        </w:numPr>
        <w:outlineLvl w:val="0"/>
      </w:pPr>
      <w:bookmarkStart w:id="23" w:name="_Toc491113989"/>
      <w:r>
        <w:t>Unqualified borrowers.</w:t>
      </w:r>
      <w:r w:rsidR="00214499">
        <w:t xml:space="preserve"> </w:t>
      </w:r>
      <w:r>
        <w:t>PLUS loans are targeted to people we know can’t pay it back</w:t>
      </w:r>
      <w:bookmarkEnd w:id="23"/>
    </w:p>
    <w:p w14:paraId="2983063B" w14:textId="77777777" w:rsidR="00250A42" w:rsidRDefault="00250A42" w:rsidP="00250A42">
      <w:pPr>
        <w:pStyle w:val="Citation3"/>
      </w:pPr>
      <w:bookmarkStart w:id="24" w:name="_Toc488913129"/>
      <w:r w:rsidRPr="00875966">
        <w:rPr>
          <w:u w:val="single"/>
        </w:rPr>
        <w:t>Josh Mitchell 2017</w:t>
      </w:r>
      <w:r>
        <w:t xml:space="preserve"> (journalist) 24 Apr 2017 The U.S. Makes It Easy for Parents to Get College -2-, FOX BUSINESS NEWS </w:t>
      </w:r>
      <w:hyperlink r:id="rId22" w:history="1">
        <w:r w:rsidR="00214499" w:rsidRPr="005971E2">
          <w:rPr>
            <w:rStyle w:val="Hyperlink"/>
          </w:rPr>
          <w:t>http://www.foxbusiness.com/features/2017/04/24/u-s-makes-it-easy-for-parents-to-get-college-2.html</w:t>
        </w:r>
        <w:bookmarkEnd w:id="24"/>
      </w:hyperlink>
      <w:r w:rsidR="00214499">
        <w:t xml:space="preserve"> </w:t>
      </w:r>
    </w:p>
    <w:p w14:paraId="2292C99F" w14:textId="77777777" w:rsidR="00250A42" w:rsidRDefault="00250A42" w:rsidP="00250A42">
      <w:pPr>
        <w:pStyle w:val="Evidence"/>
      </w:pPr>
      <w:r>
        <w:t>"This credit is being extended on terms that specifically, willfully ignore their ability to repay," says Toby Merrill of Harvard Law School's Legal Services Center. "You can't avoid that we're targeting high-cost, high-dollar-amount loans to people who we know can't afford to repay them." Parent Plus is one thread in a web of higher education loan programs that have come to resemble the subprime mortgage industry a decade ago, given the shaky quality of many of the loans.</w:t>
      </w:r>
    </w:p>
    <w:p w14:paraId="744D9779" w14:textId="77777777" w:rsidR="00250A42" w:rsidRPr="00250A42" w:rsidRDefault="00250A42" w:rsidP="00250A42">
      <w:pPr>
        <w:pStyle w:val="Contention2"/>
        <w:numPr>
          <w:ilvl w:val="0"/>
          <w:numId w:val="25"/>
        </w:numPr>
      </w:pPr>
      <w:bookmarkStart w:id="25" w:name="_Toc491113990"/>
      <w:r w:rsidRPr="00250A42">
        <w:t>Unethical behavior.</w:t>
      </w:r>
      <w:r w:rsidR="00214499">
        <w:t xml:space="preserve"> </w:t>
      </w:r>
      <w:r w:rsidRPr="00250A42">
        <w:t xml:space="preserve">If Bank of America did </w:t>
      </w:r>
      <w:r>
        <w:t>something like</w:t>
      </w:r>
      <w:r w:rsidRPr="00250A42">
        <w:t xml:space="preserve"> PLUS loans, the government would stop them</w:t>
      </w:r>
      <w:bookmarkEnd w:id="25"/>
    </w:p>
    <w:p w14:paraId="5FB8FE6E" w14:textId="77777777" w:rsidR="00250A42" w:rsidRDefault="00250A42" w:rsidP="00250A42">
      <w:pPr>
        <w:pStyle w:val="Citation3"/>
      </w:pPr>
      <w:bookmarkStart w:id="26" w:name="_Toc488913130"/>
      <w:r w:rsidRPr="00875966">
        <w:rPr>
          <w:u w:val="single"/>
        </w:rPr>
        <w:t>Josh Mitchell 2017</w:t>
      </w:r>
      <w:r>
        <w:t xml:space="preserve"> (journalist) 24 Apr 2017 The U.S. Makes It Easy for Parents to Get College -2-, FOX BUSINESS NEWS </w:t>
      </w:r>
      <w:hyperlink r:id="rId23" w:history="1">
        <w:r w:rsidRPr="00934E90">
          <w:rPr>
            <w:rStyle w:val="Hyperlink"/>
          </w:rPr>
          <w:t>http://www.foxbusiness.com/features/2017/04/24/u-s-makes-it-easy-for-parents-to-get-college-2.html</w:t>
        </w:r>
      </w:hyperlink>
      <w:r>
        <w:t xml:space="preserve"> (brackets in original)</w:t>
      </w:r>
      <w:bookmarkEnd w:id="26"/>
    </w:p>
    <w:p w14:paraId="5705BD5E" w14:textId="77777777" w:rsidR="00250A42" w:rsidRDefault="00250A42" w:rsidP="00250A42">
      <w:pPr>
        <w:pStyle w:val="Evidence"/>
      </w:pPr>
      <w:r>
        <w:t xml:space="preserve">The program checks only a borrower's past five years of credit for major blemishes such as bankruptcy or foreclosure, and the past two years for delinquency on debts of more than $2,085. </w:t>
      </w:r>
      <w:r w:rsidRPr="00250A42">
        <w:rPr>
          <w:u w:val="single"/>
        </w:rPr>
        <w:t>Consumer counselors are hearing from borrowers who make as little as minimum wage but borrowed tens of thousands of dollars and now can't repay</w:t>
      </w:r>
      <w:r>
        <w:t>. Some expected their children to get good jobs and pay off the loans for them</w:t>
      </w:r>
      <w:r w:rsidRPr="00250A42">
        <w:rPr>
          <w:u w:val="single"/>
        </w:rPr>
        <w:t xml:space="preserve">. In many cases, their balances have grown with interest </w:t>
      </w:r>
      <w:r w:rsidRPr="00250A42">
        <w:t xml:space="preserve">-- most Parent Plus loans issued over the past decade carried rates of between 6% and 8% -- </w:t>
      </w:r>
      <w:r w:rsidRPr="00250A42">
        <w:rPr>
          <w:u w:val="single"/>
        </w:rPr>
        <w:t>and thousands of dollars in fees the government charges when borrowers default. Federal law prohibits borrowers from discharging student loans in bankruptcy, except in extremely rare circumstances. Instead, the government reduces tax refunds and Social Security checks of borrowers, leaving some with below-poverty incomes, the GAO reported in December. "If Bank of America did that, Sen. [Elizabeth] Warren would have them in the biggest hearing you've ever seen," says Betsy Mayotte, a consumer advocate and student-loan expert.</w:t>
      </w:r>
    </w:p>
    <w:p w14:paraId="123E9F36" w14:textId="77777777" w:rsidR="0025509D" w:rsidRDefault="00250A42" w:rsidP="00250A42">
      <w:pPr>
        <w:pStyle w:val="Contention2"/>
        <w:numPr>
          <w:ilvl w:val="0"/>
          <w:numId w:val="25"/>
        </w:numPr>
      </w:pPr>
      <w:r>
        <w:t xml:space="preserve"> </w:t>
      </w:r>
      <w:bookmarkStart w:id="27" w:name="_Toc491113991"/>
      <w:r>
        <w:t xml:space="preserve">The </w:t>
      </w:r>
      <w:r w:rsidR="0025509D">
        <w:t>Impact:</w:t>
      </w:r>
      <w:r w:rsidR="00214499">
        <w:t xml:space="preserve"> </w:t>
      </w:r>
      <w:r w:rsidR="0025509D">
        <w:t>Lives ruined.</w:t>
      </w:r>
      <w:r w:rsidR="00214499">
        <w:t xml:space="preserve"> </w:t>
      </w:r>
      <w:r w:rsidR="0025509D">
        <w:t>PLUS loan debt ruins lives and hurt</w:t>
      </w:r>
      <w:r w:rsidR="0086434E">
        <w:t>s</w:t>
      </w:r>
      <w:r w:rsidR="0025509D">
        <w:t xml:space="preserve"> the families they were intended to help</w:t>
      </w:r>
      <w:bookmarkEnd w:id="27"/>
    </w:p>
    <w:p w14:paraId="076E88DA" w14:textId="77777777" w:rsidR="0025509D" w:rsidRPr="0025509D" w:rsidRDefault="0025509D" w:rsidP="0025509D">
      <w:pPr>
        <w:pStyle w:val="Citation3"/>
      </w:pPr>
      <w:bookmarkStart w:id="28" w:name="_Toc488913131"/>
      <w:r w:rsidRPr="0025509D">
        <w:rPr>
          <w:u w:val="single"/>
        </w:rPr>
        <w:t>CHRONICLE OF HIGHER EDUCATION 2012</w:t>
      </w:r>
      <w:r>
        <w:t xml:space="preserve"> (journalists Marian Wang , </w:t>
      </w:r>
      <w:proofErr w:type="spellStart"/>
      <w:r w:rsidRPr="0025509D">
        <w:t>Beckie</w:t>
      </w:r>
      <w:proofErr w:type="spellEnd"/>
      <w:r w:rsidRPr="0025509D">
        <w:t xml:space="preserve"> </w:t>
      </w:r>
      <w:proofErr w:type="spellStart"/>
      <w:r w:rsidRPr="0025509D">
        <w:t>Supiano</w:t>
      </w:r>
      <w:proofErr w:type="spellEnd"/>
      <w:r w:rsidRPr="0025509D">
        <w:t xml:space="preserve"> and Andrea Fuller) 4 Oct 2012 “The Parent Loan Trap” </w:t>
      </w:r>
      <w:hyperlink r:id="rId24" w:history="1">
        <w:r w:rsidR="00214499" w:rsidRPr="005971E2">
          <w:rPr>
            <w:rStyle w:val="Hyperlink"/>
          </w:rPr>
          <w:t>http://www.chronicle.com/article/The-Parent-Loan-Trap/134844</w:t>
        </w:r>
        <w:bookmarkEnd w:id="28"/>
      </w:hyperlink>
      <w:r w:rsidR="00214499">
        <w:t xml:space="preserve"> </w:t>
      </w:r>
    </w:p>
    <w:p w14:paraId="3684C972" w14:textId="77777777" w:rsidR="0025509D" w:rsidRDefault="0025509D" w:rsidP="0025509D">
      <w:pPr>
        <w:pStyle w:val="Evidence"/>
      </w:pPr>
      <w:r>
        <w:t xml:space="preserve">A joint examination by </w:t>
      </w:r>
      <w:proofErr w:type="spellStart"/>
      <w:r>
        <w:t>ProPublica</w:t>
      </w:r>
      <w:proofErr w:type="spellEnd"/>
      <w:r>
        <w:t xml:space="preserve"> and The Chronicle of Higher Education has found that </w:t>
      </w:r>
      <w:r w:rsidRPr="00250A42">
        <w:rPr>
          <w:u w:val="single"/>
        </w:rPr>
        <w:t>PLUS loans can sometimes hurt the very families they are intended to help: The loans are both remarkably easy to get and nearly impossible to get out from under for families who’ve overreached. When a parent applies for a PLUS loan, the government checks credit history, but it doesn’t assess whether the borrower has the ability to repay the loan. It doesn’t check income. It doesn’t check employment status. It doesn’t check how much other debt—like a mortgage or other student loans—the borrower is already on the hook for</w:t>
      </w:r>
      <w:r>
        <w:t xml:space="preserve">. “Right now, the government runs the program by the seat of its pants,” says Mark </w:t>
      </w:r>
      <w:proofErr w:type="spellStart"/>
      <w:r>
        <w:t>Kantrowitz</w:t>
      </w:r>
      <w:proofErr w:type="spellEnd"/>
      <w:r>
        <w:t>, publisher of two authoritative financial-aid Web sites. “</w:t>
      </w:r>
      <w:r w:rsidRPr="00250A42">
        <w:rPr>
          <w:u w:val="single"/>
        </w:rPr>
        <w:t>You do have some parents who are borrowing $100,000 or more for their children’s college education who are getting in completely over their heads. Those parents are going to default, and their lives are going to be ruined, because they were allowed to borrow far more than is rational</w:t>
      </w:r>
      <w:r>
        <w:t>.”</w:t>
      </w:r>
    </w:p>
    <w:p w14:paraId="1F30E160" w14:textId="77777777" w:rsidR="00DF24D1" w:rsidRDefault="00D76DE0" w:rsidP="00214499">
      <w:pPr>
        <w:pStyle w:val="Contention1"/>
        <w:outlineLvl w:val="0"/>
      </w:pPr>
      <w:bookmarkStart w:id="29" w:name="_Toc491113992"/>
      <w:r>
        <w:lastRenderedPageBreak/>
        <w:t xml:space="preserve">JUSTIFICATION </w:t>
      </w:r>
      <w:r w:rsidR="00D66BBE">
        <w:t>4</w:t>
      </w:r>
      <w:r>
        <w:t>.</w:t>
      </w:r>
      <w:r w:rsidR="00214499">
        <w:t xml:space="preserve"> </w:t>
      </w:r>
      <w:r>
        <w:t>Uselessness Dilemma</w:t>
      </w:r>
      <w:bookmarkEnd w:id="29"/>
    </w:p>
    <w:p w14:paraId="3142D3E0" w14:textId="77777777" w:rsidR="00D76DE0" w:rsidRDefault="00D76DE0" w:rsidP="00D76DE0">
      <w:pPr>
        <w:pStyle w:val="Contention2"/>
      </w:pPr>
      <w:bookmarkStart w:id="30" w:name="_Toc491113993"/>
      <w:r>
        <w:t>Those who need the loans the most can’t pay them back.</w:t>
      </w:r>
      <w:r w:rsidR="00214499">
        <w:t xml:space="preserve"> </w:t>
      </w:r>
      <w:r>
        <w:t>Those who can pay them back don’t really need them</w:t>
      </w:r>
      <w:bookmarkEnd w:id="30"/>
    </w:p>
    <w:p w14:paraId="6BC71476" w14:textId="77777777" w:rsidR="004E7D55" w:rsidRDefault="004E7D55" w:rsidP="004E7D55">
      <w:pPr>
        <w:pStyle w:val="Citation3"/>
      </w:pPr>
      <w:bookmarkStart w:id="31" w:name="_Toc488913132"/>
      <w:r w:rsidRPr="006604B8">
        <w:rPr>
          <w:u w:val="single"/>
        </w:rPr>
        <w:t xml:space="preserve">Michael </w:t>
      </w:r>
      <w:proofErr w:type="spellStart"/>
      <w:r w:rsidRPr="006604B8">
        <w:rPr>
          <w:u w:val="single"/>
        </w:rPr>
        <w:t>Grunwald</w:t>
      </w:r>
      <w:proofErr w:type="spellEnd"/>
      <w:r w:rsidRPr="006604B8">
        <w:rPr>
          <w:u w:val="single"/>
        </w:rPr>
        <w:t xml:space="preserve"> 2015</w:t>
      </w:r>
      <w:r>
        <w:t xml:space="preserve"> (senior correspondent for TIME magazine) 19 June 2015 “The U.S. government’s predatory-lending program” </w:t>
      </w:r>
      <w:hyperlink r:id="rId25" w:history="1">
        <w:r w:rsidR="00214499" w:rsidRPr="005971E2">
          <w:rPr>
            <w:rStyle w:val="Hyperlink"/>
          </w:rPr>
          <w:t>http://www.politico.com/agenda/story/2015/06/the-us-governments-predatory-lending-program-000094</w:t>
        </w:r>
        <w:bookmarkEnd w:id="31"/>
      </w:hyperlink>
      <w:r w:rsidR="00214499">
        <w:t xml:space="preserve"> </w:t>
      </w:r>
    </w:p>
    <w:p w14:paraId="4F68D5C6" w14:textId="77777777" w:rsidR="00D76DE0" w:rsidRPr="004E7D55" w:rsidRDefault="00D76DE0" w:rsidP="004E7D55">
      <w:pPr>
        <w:pStyle w:val="Evidence"/>
      </w:pPr>
      <w:r w:rsidRPr="004E7D55">
        <w:t xml:space="preserve">In another hearing, </w:t>
      </w:r>
      <w:r w:rsidRPr="004E7D55">
        <w:rPr>
          <w:u w:val="single"/>
        </w:rPr>
        <w:t xml:space="preserve">an administrator of a North Carolina college shared a sad vignette about a homeless woman who was denied a PLUS loan, implicitly suggesting the government should have extended her virtually unlimited credit. In fact, that’s exactly what would have happened if her credit had been clean. Nobody would have been allowed to try to gauge whether her income or assets gave her any hope of </w:t>
      </w:r>
      <w:r w:rsidR="004E7D55">
        <w:rPr>
          <w:u w:val="single"/>
        </w:rPr>
        <w:t>r</w:t>
      </w:r>
      <w:r w:rsidRPr="004E7D55">
        <w:rPr>
          <w:u w:val="single"/>
        </w:rPr>
        <w:t>epayment.</w:t>
      </w:r>
      <w:r w:rsidR="00214499">
        <w:rPr>
          <w:u w:val="single"/>
        </w:rPr>
        <w:t xml:space="preserve"> </w:t>
      </w:r>
      <w:r w:rsidRPr="004E7D55">
        <w:rPr>
          <w:u w:val="single"/>
        </w:rPr>
        <w:t>Parent PLUS suffers from a paradox that also afflicts government loans for agriculture, shipbuilding and just about everything else: It’s highly risky for borrowers who need it</w:t>
      </w:r>
      <w:r w:rsidRPr="004E7D55">
        <w:rPr>
          <w:rStyle w:val="apple-converted-space"/>
          <w:u w:val="single"/>
        </w:rPr>
        <w:t> </w:t>
      </w:r>
      <w:r w:rsidRPr="004E7D55">
        <w:rPr>
          <w:u w:val="single"/>
        </w:rPr>
        <w:t>most</w:t>
      </w:r>
      <w:r w:rsidRPr="004E7D55">
        <w:rPr>
          <w:rStyle w:val="apple-converted-space"/>
          <w:u w:val="single"/>
        </w:rPr>
        <w:t> </w:t>
      </w:r>
      <w:r w:rsidRPr="004E7D55">
        <w:rPr>
          <w:u w:val="single"/>
        </w:rPr>
        <w:t>desperately, while</w:t>
      </w:r>
      <w:r w:rsidRPr="004E7D55">
        <w:rPr>
          <w:rStyle w:val="apple-converted-space"/>
          <w:u w:val="single"/>
        </w:rPr>
        <w:t> </w:t>
      </w:r>
      <w:r w:rsidRPr="004E7D55">
        <w:rPr>
          <w:u w:val="single"/>
        </w:rPr>
        <w:t>the</w:t>
      </w:r>
      <w:r w:rsidRPr="004E7D55">
        <w:rPr>
          <w:rStyle w:val="apple-converted-space"/>
          <w:u w:val="single"/>
        </w:rPr>
        <w:t> </w:t>
      </w:r>
      <w:r w:rsidRPr="004E7D55">
        <w:rPr>
          <w:u w:val="single"/>
        </w:rPr>
        <w:t>borrowers who</w:t>
      </w:r>
      <w:r w:rsidRPr="004E7D55">
        <w:rPr>
          <w:rStyle w:val="apple-converted-space"/>
          <w:u w:val="single"/>
        </w:rPr>
        <w:t> </w:t>
      </w:r>
      <w:r w:rsidRPr="004E7D55">
        <w:rPr>
          <w:u w:val="single"/>
        </w:rPr>
        <w:t>could most easily handle the debt</w:t>
      </w:r>
      <w:r w:rsidRPr="004E7D55">
        <w:rPr>
          <w:rStyle w:val="apple-converted-space"/>
          <w:u w:val="single"/>
        </w:rPr>
        <w:t> </w:t>
      </w:r>
      <w:r w:rsidRPr="004E7D55">
        <w:rPr>
          <w:u w:val="single"/>
        </w:rPr>
        <w:t>could probably get by without it</w:t>
      </w:r>
      <w:r w:rsidRPr="004E7D55">
        <w:t>.</w:t>
      </w:r>
    </w:p>
    <w:p w14:paraId="03DDDDC8" w14:textId="77777777" w:rsidR="00D76DE0" w:rsidRPr="00644A2C" w:rsidRDefault="00D76DE0" w:rsidP="00D76DE0">
      <w:pPr>
        <w:pStyle w:val="Contention2"/>
      </w:pPr>
    </w:p>
    <w:p w14:paraId="7191F4C1" w14:textId="77777777" w:rsidR="00CD2A66" w:rsidRPr="003276AB" w:rsidRDefault="00CD2A66" w:rsidP="00214499">
      <w:pPr>
        <w:pStyle w:val="Title2"/>
        <w:outlineLvl w:val="0"/>
      </w:pPr>
      <w:bookmarkStart w:id="32" w:name="_Toc491113994"/>
      <w:r w:rsidRPr="005F7D93">
        <w:lastRenderedPageBreak/>
        <w:t xml:space="preserve">2A </w:t>
      </w:r>
      <w:r w:rsidR="00BC5EFB">
        <w:t>Evidence</w:t>
      </w:r>
      <w:r w:rsidR="008874F7">
        <w:t xml:space="preserve">: </w:t>
      </w:r>
      <w:r w:rsidR="008222D6">
        <w:t>Abolish PLUS Loans</w:t>
      </w:r>
      <w:bookmarkEnd w:id="32"/>
    </w:p>
    <w:p w14:paraId="07678BAC" w14:textId="77777777" w:rsidR="00ED4B23" w:rsidRDefault="00080EFA" w:rsidP="00214499">
      <w:pPr>
        <w:pStyle w:val="Contention1"/>
        <w:outlineLvl w:val="0"/>
      </w:pPr>
      <w:bookmarkStart w:id="33" w:name="_Toc491113995"/>
      <w:r>
        <w:t xml:space="preserve">OPENING QUOTES / </w:t>
      </w:r>
      <w:r w:rsidR="00ED4B23">
        <w:t>AFFIRMATIVE PHILOSOPHY</w:t>
      </w:r>
      <w:bookmarkEnd w:id="33"/>
    </w:p>
    <w:p w14:paraId="2A660D31" w14:textId="77777777" w:rsidR="006604B8" w:rsidRDefault="006604B8" w:rsidP="00214499">
      <w:pPr>
        <w:pStyle w:val="Contention2"/>
        <w:outlineLvl w:val="0"/>
      </w:pPr>
      <w:bookmarkStart w:id="34" w:name="_Toc491113996"/>
      <w:r>
        <w:t>PLUS debt:</w:t>
      </w:r>
      <w:r w:rsidR="00214499">
        <w:t xml:space="preserve"> </w:t>
      </w:r>
      <w:r>
        <w:t>It’s like the Sopranos, except it’s the government</w:t>
      </w:r>
      <w:bookmarkEnd w:id="34"/>
    </w:p>
    <w:p w14:paraId="2814E41F" w14:textId="77777777" w:rsidR="008222D6" w:rsidRDefault="006604B8" w:rsidP="006604B8">
      <w:pPr>
        <w:pStyle w:val="Citation3"/>
      </w:pPr>
      <w:bookmarkStart w:id="35" w:name="_Toc488913133"/>
      <w:r w:rsidRPr="006604B8">
        <w:rPr>
          <w:u w:val="single"/>
        </w:rPr>
        <w:t xml:space="preserve">Michael </w:t>
      </w:r>
      <w:proofErr w:type="spellStart"/>
      <w:r w:rsidRPr="006604B8">
        <w:rPr>
          <w:u w:val="single"/>
        </w:rPr>
        <w:t>Grunwald</w:t>
      </w:r>
      <w:proofErr w:type="spellEnd"/>
      <w:r w:rsidRPr="006604B8">
        <w:rPr>
          <w:u w:val="single"/>
        </w:rPr>
        <w:t xml:space="preserve"> 2015</w:t>
      </w:r>
      <w:r>
        <w:t xml:space="preserve"> (senior correspondent for TIME magazine) 19 June 2015 “The U.S. government’s predatory-lending program” </w:t>
      </w:r>
      <w:hyperlink r:id="rId26" w:history="1">
        <w:r w:rsidR="00214499" w:rsidRPr="005971E2">
          <w:rPr>
            <w:rStyle w:val="Hyperlink"/>
          </w:rPr>
          <w:t>http://www.politico.com/agenda/story/2015/06/the-us-governments-predatory-lending-program-000094</w:t>
        </w:r>
        <w:bookmarkEnd w:id="35"/>
      </w:hyperlink>
      <w:r w:rsidR="00214499">
        <w:t xml:space="preserve"> </w:t>
      </w:r>
    </w:p>
    <w:p w14:paraId="44805280" w14:textId="77777777" w:rsidR="006604B8" w:rsidRPr="006604B8" w:rsidRDefault="006604B8" w:rsidP="006604B8">
      <w:pPr>
        <w:pStyle w:val="Evidence"/>
      </w:pPr>
      <w:r w:rsidRPr="006604B8">
        <w:t xml:space="preserve">“You feel so guilty that you haven’t done enough for your kid, and they make it so easy to get the loans,” said Elizabeth Hill, a 57-year-old property appraiser from the Boston suburbs with more than $30,000 in PLUS debt. “Then they’ve got you </w:t>
      </w:r>
      <w:r w:rsidRPr="006604B8">
        <w:rPr>
          <w:strike/>
        </w:rPr>
        <w:t>by the cojones</w:t>
      </w:r>
      <w:r w:rsidRPr="006604B8">
        <w:t>. It’s like ‘The Sopranos,’ except it’s the government.”</w:t>
      </w:r>
    </w:p>
    <w:p w14:paraId="09E9DF28" w14:textId="77777777" w:rsidR="006604B8" w:rsidRDefault="000F6212" w:rsidP="00214499">
      <w:pPr>
        <w:pStyle w:val="Contention1"/>
        <w:outlineLvl w:val="0"/>
      </w:pPr>
      <w:bookmarkStart w:id="36" w:name="_Toc491113997"/>
      <w:r>
        <w:t>INHERENCY</w:t>
      </w:r>
      <w:bookmarkEnd w:id="36"/>
    </w:p>
    <w:p w14:paraId="6C22AF29" w14:textId="77777777" w:rsidR="000F6212" w:rsidRDefault="000F6212" w:rsidP="000F6212">
      <w:pPr>
        <w:pStyle w:val="Contention2"/>
      </w:pPr>
      <w:bookmarkStart w:id="37" w:name="_Toc491113998"/>
      <w:r>
        <w:t>13% of undergraduates have parents with PLUS loans, and many are falling into debt traps</w:t>
      </w:r>
      <w:bookmarkEnd w:id="37"/>
      <w:r>
        <w:t xml:space="preserve"> </w:t>
      </w:r>
    </w:p>
    <w:p w14:paraId="09A6A97D" w14:textId="77777777" w:rsidR="000F6212" w:rsidRDefault="000F6212" w:rsidP="000F6212">
      <w:pPr>
        <w:pStyle w:val="Citation3"/>
      </w:pPr>
      <w:bookmarkStart w:id="38" w:name="_Toc488913134"/>
      <w:r w:rsidRPr="006604B8">
        <w:rPr>
          <w:u w:val="single"/>
        </w:rPr>
        <w:t xml:space="preserve">Michael </w:t>
      </w:r>
      <w:proofErr w:type="spellStart"/>
      <w:r w:rsidRPr="006604B8">
        <w:rPr>
          <w:u w:val="single"/>
        </w:rPr>
        <w:t>Grunwald</w:t>
      </w:r>
      <w:proofErr w:type="spellEnd"/>
      <w:r w:rsidRPr="006604B8">
        <w:rPr>
          <w:u w:val="single"/>
        </w:rPr>
        <w:t xml:space="preserve"> 2015</w:t>
      </w:r>
      <w:r>
        <w:t xml:space="preserve"> (senior correspondent for TIME magazine) 19 June 2015 “The U.S. government’s predatory-lending program” </w:t>
      </w:r>
      <w:hyperlink r:id="rId27" w:history="1">
        <w:r w:rsidR="00214499" w:rsidRPr="005971E2">
          <w:rPr>
            <w:rStyle w:val="Hyperlink"/>
          </w:rPr>
          <w:t>http://www.politico.com/agenda/story/2015/06/the-us-governments-predatory-lending-program-000094</w:t>
        </w:r>
        <w:bookmarkEnd w:id="38"/>
      </w:hyperlink>
      <w:r w:rsidR="00214499">
        <w:t xml:space="preserve"> </w:t>
      </w:r>
    </w:p>
    <w:p w14:paraId="59C0E1F9" w14:textId="77777777" w:rsidR="008246CE" w:rsidRDefault="000F6212" w:rsidP="000F6212">
      <w:pPr>
        <w:pStyle w:val="Evidence"/>
      </w:pPr>
      <w:r>
        <w:t xml:space="preserve"> Parent PLUS was created in 1980 to provide small loans to help reasonably well-off families finance the American Dream of an undergraduate education. But in an era of skyrocketing education costs, it has grown to look a lot like publicly funded predatory lending, providing almost any borrowers with almost unlimited cash to attend any school with almost no regard to their ability to repay. Thirteen percent of undergraduates now rely on Parent PLUS, and many of their parents are falling into debt traps</w:t>
      </w:r>
    </w:p>
    <w:p w14:paraId="57A9E4D3" w14:textId="77777777" w:rsidR="008222D6" w:rsidRDefault="006E55D9" w:rsidP="00214499">
      <w:pPr>
        <w:pStyle w:val="Contention2"/>
        <w:outlineLvl w:val="0"/>
      </w:pPr>
      <w:bookmarkStart w:id="39" w:name="_Toc491113999"/>
      <w:r>
        <w:t>Parent PLUS loans have no upper limit and don’t even ask about borrowers’ income or ability to pay</w:t>
      </w:r>
      <w:bookmarkEnd w:id="39"/>
    </w:p>
    <w:p w14:paraId="2BBC448D" w14:textId="77777777" w:rsidR="006E55D9" w:rsidRDefault="006E55D9" w:rsidP="006E55D9">
      <w:pPr>
        <w:pStyle w:val="Citation3"/>
      </w:pPr>
      <w:bookmarkStart w:id="40" w:name="_Toc488913135"/>
      <w:r w:rsidRPr="006604B8">
        <w:rPr>
          <w:u w:val="single"/>
        </w:rPr>
        <w:t xml:space="preserve">Michael </w:t>
      </w:r>
      <w:proofErr w:type="spellStart"/>
      <w:r w:rsidRPr="006604B8">
        <w:rPr>
          <w:u w:val="single"/>
        </w:rPr>
        <w:t>Grunwald</w:t>
      </w:r>
      <w:proofErr w:type="spellEnd"/>
      <w:r w:rsidRPr="006604B8">
        <w:rPr>
          <w:u w:val="single"/>
        </w:rPr>
        <w:t xml:space="preserve"> 2015</w:t>
      </w:r>
      <w:r>
        <w:t xml:space="preserve"> (senior correspondent for TIME magazine) 19 June 2015 “The U.S. government’s predatory-lending program” </w:t>
      </w:r>
      <w:hyperlink r:id="rId28" w:history="1">
        <w:r w:rsidR="00214499" w:rsidRPr="005971E2">
          <w:rPr>
            <w:rStyle w:val="Hyperlink"/>
          </w:rPr>
          <w:t>http://www.politico.com/agenda/story/2015/06/the-us-governments-predatory-lending-program-000094</w:t>
        </w:r>
        <w:bookmarkEnd w:id="40"/>
      </w:hyperlink>
      <w:r w:rsidR="00214499">
        <w:t xml:space="preserve"> </w:t>
      </w:r>
    </w:p>
    <w:p w14:paraId="709E9D27" w14:textId="77777777" w:rsidR="006E55D9" w:rsidRDefault="006E55D9" w:rsidP="006E55D9">
      <w:pPr>
        <w:pStyle w:val="Evidence"/>
        <w:rPr>
          <w:shd w:val="clear" w:color="auto" w:fill="F7F8F8"/>
        </w:rPr>
      </w:pPr>
      <w:r>
        <w:rPr>
          <w:shd w:val="clear" w:color="auto" w:fill="F7F8F8"/>
        </w:rPr>
        <w:t>When Congress created Parent PLUS 35 years ago, the loans were capped at $3,000 per year, until that was lifted in 1992 so families could borrow as much as they wanted toward the cost of attendance at any public or private school. But the rules do not allow colleges to ask about their income or their ability to pay. And the borrowers don’t have to start making payments until the student leaves school, although the interest accumulates the whole time.</w:t>
      </w:r>
    </w:p>
    <w:p w14:paraId="0FFFC966" w14:textId="77777777" w:rsidR="00875966" w:rsidRDefault="00875966" w:rsidP="00214499">
      <w:pPr>
        <w:pStyle w:val="Contention2"/>
        <w:outlineLvl w:val="0"/>
      </w:pPr>
      <w:bookmarkStart w:id="41" w:name="_Toc491114000"/>
      <w:r>
        <w:t>A/T “Obama put restrictions to protect hi-risk borrowers” – Restrictions were removed</w:t>
      </w:r>
      <w:bookmarkEnd w:id="41"/>
    </w:p>
    <w:p w14:paraId="62DDF4A4" w14:textId="77777777" w:rsidR="00875966" w:rsidRDefault="00875966" w:rsidP="00875966">
      <w:pPr>
        <w:pStyle w:val="Citation3"/>
      </w:pPr>
      <w:bookmarkStart w:id="42" w:name="_Toc488913136"/>
      <w:r w:rsidRPr="00875966">
        <w:rPr>
          <w:u w:val="single"/>
        </w:rPr>
        <w:t>Josh Mitchell 2017</w:t>
      </w:r>
      <w:r>
        <w:t xml:space="preserve"> (journalist) 24 Apr 2017 The U.S. Makes It Easy for Parents to Get College -2-, FOX BUSINESS NEWS </w:t>
      </w:r>
      <w:hyperlink r:id="rId29" w:history="1">
        <w:r w:rsidR="00214499" w:rsidRPr="005971E2">
          <w:rPr>
            <w:rStyle w:val="Hyperlink"/>
          </w:rPr>
          <w:t>http://www.foxbusiness.com/features/2017/04/24/u-s-makes-it-easy-for-parents-to-get-college-2.html</w:t>
        </w:r>
        <w:bookmarkEnd w:id="42"/>
      </w:hyperlink>
      <w:r w:rsidR="00214499">
        <w:t xml:space="preserve"> </w:t>
      </w:r>
    </w:p>
    <w:p w14:paraId="77FF2652" w14:textId="77777777" w:rsidR="00875966" w:rsidRDefault="00875966" w:rsidP="00875966">
      <w:pPr>
        <w:pStyle w:val="Evidence"/>
      </w:pPr>
      <w:r>
        <w:t>Obama administration officials, worried Parent Plus was heaping debt on high-risk borrowers, put in place tighter restrictions in 2011. But after schools argued stiffer underwriting would prevent many students from covering tuition, thus reducing college access for minorities and poor students, the administration rolled back the new rules.</w:t>
      </w:r>
    </w:p>
    <w:p w14:paraId="126E0377" w14:textId="77777777" w:rsidR="007854DE" w:rsidRDefault="007854DE" w:rsidP="00214499">
      <w:pPr>
        <w:pStyle w:val="Contention2"/>
        <w:outlineLvl w:val="0"/>
      </w:pPr>
      <w:bookmarkStart w:id="43" w:name="_Toc491114001"/>
      <w:r>
        <w:lastRenderedPageBreak/>
        <w:t>A/T “Programs exist to reduce or resolve student debt” – They don’t apply to Parent PLUS loans</w:t>
      </w:r>
      <w:bookmarkEnd w:id="43"/>
    </w:p>
    <w:p w14:paraId="2187A075" w14:textId="77777777" w:rsidR="007854DE" w:rsidRDefault="007854DE" w:rsidP="007854DE">
      <w:pPr>
        <w:pStyle w:val="Citation3"/>
      </w:pPr>
      <w:bookmarkStart w:id="44" w:name="_Toc488913137"/>
      <w:r w:rsidRPr="007854DE">
        <w:rPr>
          <w:u w:val="single"/>
        </w:rPr>
        <w:t>Liz Weston 2015</w:t>
      </w:r>
      <w:r>
        <w:t xml:space="preserve"> (journalist with Reuters news service) </w:t>
      </w:r>
      <w:r w:rsidRPr="007854DE">
        <w:t xml:space="preserve">10 Aug 2015 Parent Education Loans Can Ruin Your Retirement </w:t>
      </w:r>
      <w:hyperlink r:id="rId30" w:history="1">
        <w:r w:rsidR="00214499" w:rsidRPr="005971E2">
          <w:rPr>
            <w:rStyle w:val="Hyperlink"/>
          </w:rPr>
          <w:t>http://time.com/money/3990585/plus-loan-parents-college-debt/</w:t>
        </w:r>
        <w:bookmarkEnd w:id="44"/>
      </w:hyperlink>
      <w:r w:rsidR="00214499">
        <w:t xml:space="preserve"> </w:t>
      </w:r>
    </w:p>
    <w:p w14:paraId="6B237321" w14:textId="77777777" w:rsidR="007854DE" w:rsidRDefault="007854DE" w:rsidP="007854DE">
      <w:pPr>
        <w:pStyle w:val="Evidence"/>
      </w:pPr>
      <w:r w:rsidRPr="007854DE">
        <w:rPr>
          <w:u w:val="single"/>
        </w:rPr>
        <w:t>The Obama administration in recent years expanded income-based repayment programs for struggling student borrowers</w:t>
      </w:r>
      <w:r>
        <w:t xml:space="preserve">, typically reducing payments to 10% or less of their incomes. The lowest-income student borrowers do not have to pay anything, and forgiveness of remaining balances is possible after 10 years for those in public service jobs and 20 years otherwise. </w:t>
      </w:r>
      <w:r w:rsidRPr="007854DE">
        <w:rPr>
          <w:u w:val="single"/>
        </w:rPr>
        <w:t>There is no similar help for parents. The income-contingent repayment plans available are not as generous, and there is no forgiveness. As with student loans, parent PLUS loans are extremely difficult to erase in bankruptcy and the government has extraordinary powers to collect, seizing tax refunds, getting wage garnishments without going to court and taking a portion of defaulted borrowers' Social Security checks, which are off-limits to other creditors</w:t>
      </w:r>
      <w:r>
        <w:t>.</w:t>
      </w:r>
    </w:p>
    <w:p w14:paraId="4A04B5E5" w14:textId="77777777" w:rsidR="00F359C3" w:rsidRDefault="00F359C3" w:rsidP="00214499">
      <w:pPr>
        <w:pStyle w:val="Contention1"/>
        <w:outlineLvl w:val="0"/>
      </w:pPr>
      <w:bookmarkStart w:id="45" w:name="_Toc491114002"/>
      <w:r>
        <w:t>HARMS / SIGNIFICANCE</w:t>
      </w:r>
      <w:bookmarkEnd w:id="45"/>
    </w:p>
    <w:p w14:paraId="31C2E43D" w14:textId="77777777" w:rsidR="0025509D" w:rsidRDefault="007854DE" w:rsidP="00214499">
      <w:pPr>
        <w:pStyle w:val="Contention1"/>
        <w:outlineLvl w:val="0"/>
      </w:pPr>
      <w:bookmarkStart w:id="46" w:name="_Toc491114003"/>
      <w:r>
        <w:t>Financial Train Wreck</w:t>
      </w:r>
      <w:bookmarkEnd w:id="46"/>
    </w:p>
    <w:p w14:paraId="1CBACE08" w14:textId="77777777" w:rsidR="007854DE" w:rsidRDefault="007854DE" w:rsidP="00214499">
      <w:pPr>
        <w:pStyle w:val="Contention2"/>
        <w:outlineLvl w:val="0"/>
      </w:pPr>
      <w:bookmarkStart w:id="47" w:name="_Toc491114004"/>
      <w:r>
        <w:t>A/T “Parent Plus default rates are lower than student loans” – But they’re rising, and big trouble is ahead</w:t>
      </w:r>
      <w:bookmarkEnd w:id="47"/>
    </w:p>
    <w:p w14:paraId="457EC287" w14:textId="77777777" w:rsidR="007854DE" w:rsidRDefault="007854DE" w:rsidP="007854DE">
      <w:pPr>
        <w:pStyle w:val="Citation3"/>
      </w:pPr>
      <w:bookmarkStart w:id="48" w:name="_Toc488913138"/>
      <w:r w:rsidRPr="007854DE">
        <w:rPr>
          <w:u w:val="single"/>
        </w:rPr>
        <w:t>Liz Weston 2015</w:t>
      </w:r>
      <w:r>
        <w:t xml:space="preserve"> (journalist with Reuters news service) </w:t>
      </w:r>
      <w:r w:rsidRPr="007854DE">
        <w:t xml:space="preserve">10 Aug 2015 Parent Education Loans Can Ruin Your Retirement </w:t>
      </w:r>
      <w:hyperlink r:id="rId31" w:history="1">
        <w:r w:rsidR="00214499" w:rsidRPr="005971E2">
          <w:rPr>
            <w:rStyle w:val="Hyperlink"/>
          </w:rPr>
          <w:t>http://time.com/money/3990585/plus-loan-parents-college-debt/</w:t>
        </w:r>
        <w:bookmarkEnd w:id="48"/>
      </w:hyperlink>
      <w:r w:rsidR="00214499">
        <w:t xml:space="preserve"> </w:t>
      </w:r>
    </w:p>
    <w:p w14:paraId="2AF982AC" w14:textId="77777777" w:rsidR="007854DE" w:rsidRDefault="007854DE" w:rsidP="007854DE">
      <w:pPr>
        <w:pStyle w:val="Evidence"/>
      </w:pPr>
      <w:r>
        <w:rPr>
          <w:shd w:val="clear" w:color="auto" w:fill="FFFFFF"/>
        </w:rPr>
        <w:t>Parent PLUS default rates are still far below those for undergraduate student loans - 5% of parent borrowers in 2010 defaulted within three years compared to 15% of student borrowers. But the parent rate has nearly tripled over the past four years, suggesting a rising tide of floundering borrowers.</w:t>
      </w:r>
    </w:p>
    <w:p w14:paraId="4116BADB" w14:textId="77777777" w:rsidR="00717AA2" w:rsidRDefault="00717AA2" w:rsidP="00214499">
      <w:pPr>
        <w:pStyle w:val="Contention1"/>
        <w:outlineLvl w:val="0"/>
      </w:pPr>
      <w:bookmarkStart w:id="49" w:name="_Toc491114005"/>
      <w:r>
        <w:t>College Affordability</w:t>
      </w:r>
      <w:bookmarkEnd w:id="49"/>
    </w:p>
    <w:p w14:paraId="200B2A25" w14:textId="77777777" w:rsidR="00717AA2" w:rsidRDefault="00717AA2" w:rsidP="00214499">
      <w:pPr>
        <w:pStyle w:val="Contention2"/>
        <w:outlineLvl w:val="0"/>
      </w:pPr>
      <w:bookmarkStart w:id="50" w:name="_Toc491114006"/>
      <w:r>
        <w:t>Loans provide unlimited funding, so colleges can jack up prices with no incentive to contain costs</w:t>
      </w:r>
      <w:bookmarkEnd w:id="50"/>
    </w:p>
    <w:p w14:paraId="675C84F6" w14:textId="77777777" w:rsidR="00717AA2" w:rsidRPr="00717AA2" w:rsidRDefault="00717AA2" w:rsidP="00717AA2">
      <w:pPr>
        <w:pStyle w:val="Citation3"/>
      </w:pPr>
      <w:bookmarkStart w:id="51" w:name="_Toc488913139"/>
      <w:r w:rsidRPr="00717AA2">
        <w:rPr>
          <w:u w:val="single"/>
        </w:rPr>
        <w:t>Andrew P. Kelly 2015 (</w:t>
      </w:r>
      <w:r w:rsidRPr="00717AA2">
        <w:t xml:space="preserve">director of the Center on Higher Education Reform at the American Enterprise Institute, a non-profit, non-partisan public policy research organization) “Reforming higher education finance to align the incentives of colleges, students, and taxpayers” 30 Sept 2015 testimony before the Joint Economic Committee </w:t>
      </w:r>
      <w:hyperlink r:id="rId32" w:history="1">
        <w:r w:rsidR="00214499" w:rsidRPr="005971E2">
          <w:rPr>
            <w:rStyle w:val="Hyperlink"/>
          </w:rPr>
          <w:t>https://www.aei.org/publication/reforming-higher-education-finance-to-align-the-incentives-of-colleges-students-and-taxpayers/</w:t>
        </w:r>
        <w:bookmarkEnd w:id="51"/>
      </w:hyperlink>
      <w:r w:rsidR="00214499">
        <w:t xml:space="preserve"> </w:t>
      </w:r>
    </w:p>
    <w:p w14:paraId="6365C20F" w14:textId="77777777" w:rsidR="00717AA2" w:rsidRDefault="00717AA2" w:rsidP="00717AA2">
      <w:pPr>
        <w:pStyle w:val="Evidence"/>
        <w:rPr>
          <w:shd w:val="clear" w:color="auto" w:fill="F9F9F9"/>
        </w:rPr>
      </w:pPr>
      <w:r>
        <w:rPr>
          <w:shd w:val="clear" w:color="auto" w:fill="F9F9F9"/>
        </w:rPr>
        <w:t>Grants, loans, and tax credits bring down the out-of-pocket price for students, thereby enabling them to afford more than they would have in the absence of the aid. But these programs provide colleges with little incentive to contain their costs, and may provide reason to increase them. How much a student can borrow is based on the cost of attendance, which is set by colleges themselves; the higher their prices, the more aid their students are eligible for. While undergraduate loans have annual and lifetime borrowing limits, federal loans to parents and graduate students allow for unlimited borrowing up to the cost of attendance.</w:t>
      </w:r>
    </w:p>
    <w:p w14:paraId="51D29A7B" w14:textId="77777777" w:rsidR="005477B9" w:rsidRDefault="005477B9" w:rsidP="00214499">
      <w:pPr>
        <w:pStyle w:val="Contention2"/>
        <w:outlineLvl w:val="0"/>
      </w:pPr>
      <w:bookmarkStart w:id="52" w:name="_Toc491114007"/>
      <w:r>
        <w:lastRenderedPageBreak/>
        <w:t>PLUS loans sabotage efforts at college affordability by destroying incentives for schools to reduce costs</w:t>
      </w:r>
      <w:bookmarkEnd w:id="52"/>
    </w:p>
    <w:p w14:paraId="177D4324" w14:textId="77777777" w:rsidR="005477B9" w:rsidRDefault="005477B9" w:rsidP="005477B9">
      <w:pPr>
        <w:pStyle w:val="Citation3"/>
      </w:pPr>
      <w:bookmarkStart w:id="53" w:name="_Toc488913140"/>
      <w:r w:rsidRPr="006604B8">
        <w:rPr>
          <w:u w:val="single"/>
        </w:rPr>
        <w:t xml:space="preserve">Michael </w:t>
      </w:r>
      <w:proofErr w:type="spellStart"/>
      <w:r w:rsidRPr="006604B8">
        <w:rPr>
          <w:u w:val="single"/>
        </w:rPr>
        <w:t>Grunwald</w:t>
      </w:r>
      <w:proofErr w:type="spellEnd"/>
      <w:r w:rsidRPr="006604B8">
        <w:rPr>
          <w:u w:val="single"/>
        </w:rPr>
        <w:t xml:space="preserve"> 2015</w:t>
      </w:r>
      <w:r>
        <w:t xml:space="preserve"> (senior correspondent for TIME magazine) 19 June 2015 “The U.S. government’s predatory-lending program” </w:t>
      </w:r>
      <w:hyperlink r:id="rId33" w:history="1">
        <w:r w:rsidR="00214499" w:rsidRPr="005971E2">
          <w:rPr>
            <w:rStyle w:val="Hyperlink"/>
          </w:rPr>
          <w:t>http://www.politico.com/agenda/story/2015/06/the-us-governments-predatory-lending-program-000094</w:t>
        </w:r>
        <w:bookmarkEnd w:id="53"/>
      </w:hyperlink>
      <w:r w:rsidR="00214499">
        <w:t xml:space="preserve"> </w:t>
      </w:r>
    </w:p>
    <w:p w14:paraId="3B85897B" w14:textId="77777777" w:rsidR="005477B9" w:rsidRPr="00E7493C" w:rsidRDefault="005477B9" w:rsidP="005477B9">
      <w:pPr>
        <w:pStyle w:val="Evidence"/>
      </w:pPr>
      <w:r>
        <w:t xml:space="preserve">PLUS loans have also become a key revenue source for many schools, particularly historically black colleges and for-profits that tend to serve lower-income families. </w:t>
      </w:r>
      <w:r w:rsidRPr="00E7493C">
        <w:t>But that just illustrates the increasingly tortured economic paradoxes at the heart of modern higher education, where schools have no incentive to provide affordable prices as long as they can count on federal dollars for making education affordable.</w:t>
      </w:r>
      <w:r w:rsidRPr="00E7493C">
        <w:rPr>
          <w:rStyle w:val="apple-converted-space"/>
        </w:rPr>
        <w:t> </w:t>
      </w:r>
      <w:r w:rsidRPr="00E7493C">
        <w:t>Ultimately, Parent PLUS sluices more cash into the college-industrial complex, helping educators jack up their tuitions while pressuring parents to make up the difference with debt, while doing nothing to ensure they’re getting a real return on their investment. It enhances accessibility, but not really affordability, simply giving parents a way to punt the skyrocketing costs into the future.</w:t>
      </w:r>
      <w:r w:rsidRPr="00E7493C">
        <w:rPr>
          <w:rStyle w:val="apple-converted-space"/>
        </w:rPr>
        <w:t> </w:t>
      </w:r>
      <w:r w:rsidRPr="00E7493C">
        <w:t>Even some advocates who fiercely defended Parent PLUS during a high-profile controversy in 2011,</w:t>
      </w:r>
      <w:r w:rsidRPr="00E7493C">
        <w:rPr>
          <w:rStyle w:val="apple-converted-space"/>
        </w:rPr>
        <w:t> </w:t>
      </w:r>
      <w:r w:rsidRPr="00E7493C">
        <w:t>when the Obama administration briefly reined in loans to parents with sketchy credit histories, told me the program is deeply troubled and inherently flawed.</w:t>
      </w:r>
    </w:p>
    <w:p w14:paraId="0CF7FF84" w14:textId="77777777" w:rsidR="00717AA2" w:rsidRDefault="00717AA2" w:rsidP="00214499">
      <w:pPr>
        <w:pStyle w:val="Contention2"/>
        <w:outlineLvl w:val="0"/>
        <w:rPr>
          <w:shd w:val="clear" w:color="auto" w:fill="F9F9F9"/>
        </w:rPr>
      </w:pPr>
      <w:bookmarkStart w:id="54" w:name="_Toc491114008"/>
      <w:r>
        <w:rPr>
          <w:shd w:val="clear" w:color="auto" w:fill="F9F9F9"/>
        </w:rPr>
        <w:t>Loans enable colleges to overcharge for low-value programs</w:t>
      </w:r>
      <w:bookmarkEnd w:id="54"/>
    </w:p>
    <w:p w14:paraId="2112178A" w14:textId="77777777" w:rsidR="00717AA2" w:rsidRPr="00717AA2" w:rsidRDefault="00717AA2" w:rsidP="00717AA2">
      <w:pPr>
        <w:pStyle w:val="Citation3"/>
      </w:pPr>
      <w:bookmarkStart w:id="55" w:name="_Toc488913141"/>
      <w:r w:rsidRPr="00717AA2">
        <w:rPr>
          <w:u w:val="single"/>
        </w:rPr>
        <w:t>Andrew P. Kelly 2015 (</w:t>
      </w:r>
      <w:r w:rsidRPr="00717AA2">
        <w:t xml:space="preserve">director of the Center on Higher Education Reform at the American Enterprise Institute, a non-profit, non-partisan public policy research organization) “Reforming higher education finance to align the incentives of colleges, students, and taxpayers” 30 Sept 2015 testimony before the Joint Economic Committee </w:t>
      </w:r>
      <w:hyperlink r:id="rId34" w:history="1">
        <w:r w:rsidR="00214499" w:rsidRPr="005971E2">
          <w:rPr>
            <w:rStyle w:val="Hyperlink"/>
          </w:rPr>
          <w:t>https://www.aei.org/publication/reforming-higher-education-finance-to-align-the-incentives-of-colleges-students-and-taxpayers/</w:t>
        </w:r>
        <w:bookmarkEnd w:id="55"/>
      </w:hyperlink>
      <w:r w:rsidR="00214499">
        <w:t xml:space="preserve"> </w:t>
      </w:r>
    </w:p>
    <w:p w14:paraId="4E1DBF88" w14:textId="77777777" w:rsidR="00717AA2" w:rsidRPr="00717AA2" w:rsidRDefault="00717AA2" w:rsidP="00717AA2">
      <w:pPr>
        <w:pStyle w:val="Evidence"/>
      </w:pPr>
      <w:r w:rsidRPr="00717AA2">
        <w:t xml:space="preserve">But the focus on price increases pays too little attention to a more pressing problem—the failure of student aid policy to promote educational quality. Put another way, tuition inflation is one important symptom of a broader problem: </w:t>
      </w:r>
      <w:r w:rsidRPr="00717AA2">
        <w:rPr>
          <w:u w:val="single"/>
        </w:rPr>
        <w:t>federal aid provides loans to high school graduates with essentially no questions asked, and allows those loan dollars to flow to any accredited college regardless of whether they provide a valuable education</w:t>
      </w:r>
      <w:r w:rsidRPr="00717AA2">
        <w:t xml:space="preserve">. </w:t>
      </w:r>
      <w:r w:rsidRPr="00717AA2">
        <w:rPr>
          <w:u w:val="single"/>
        </w:rPr>
        <w:t>Easy credit with no underwriting and imperfect information leads to a scenario where</w:t>
      </w:r>
      <w:r w:rsidRPr="00717AA2">
        <w:t>—per the Bennett Hypothesis—</w:t>
      </w:r>
      <w:r w:rsidRPr="00717AA2">
        <w:rPr>
          <w:u w:val="single"/>
        </w:rPr>
        <w:t>colleges can raise tuition prices without changing the quality of the education and still attract paying customers. Federal loans also allow students to enroll in low-value programs—those that are overpriced relative to their quality. Even if these institutions do not </w:t>
      </w:r>
      <w:r w:rsidRPr="00717AA2">
        <w:rPr>
          <w:rStyle w:val="Emphasis"/>
          <w:i w:val="0"/>
          <w:iCs w:val="0"/>
          <w:u w:val="single"/>
        </w:rPr>
        <w:t>raise</w:t>
      </w:r>
      <w:r w:rsidRPr="00717AA2">
        <w:rPr>
          <w:u w:val="single"/>
        </w:rPr>
        <w:t> their prices in response to changes in federal aid, the availability of loans enables them to charge more for their programs than they would be able to in the absence of that aid.</w:t>
      </w:r>
    </w:p>
    <w:p w14:paraId="6649994C" w14:textId="77777777" w:rsidR="00717AA2" w:rsidRDefault="00906880" w:rsidP="00906880">
      <w:pPr>
        <w:pStyle w:val="Contention2"/>
      </w:pPr>
      <w:bookmarkStart w:id="56" w:name="_Toc491114009"/>
      <w:r>
        <w:t xml:space="preserve">A/T “Federal programs don’t ‘cause’ higher tuition” – Regardless, they </w:t>
      </w:r>
      <w:r w:rsidRPr="00906880">
        <w:rPr>
          <w:u w:val="single"/>
        </w:rPr>
        <w:t>enable</w:t>
      </w:r>
      <w:r>
        <w:t xml:space="preserve"> it and remove incentives for cost control</w:t>
      </w:r>
      <w:bookmarkEnd w:id="56"/>
    </w:p>
    <w:p w14:paraId="308AF118" w14:textId="77777777" w:rsidR="00906880" w:rsidRPr="00717AA2" w:rsidRDefault="00906880" w:rsidP="00906880">
      <w:pPr>
        <w:pStyle w:val="Citation3"/>
      </w:pPr>
      <w:bookmarkStart w:id="57" w:name="_Toc488913142"/>
      <w:r w:rsidRPr="00717AA2">
        <w:rPr>
          <w:u w:val="single"/>
        </w:rPr>
        <w:t>Andrew P. Kelly 2015 (</w:t>
      </w:r>
      <w:r w:rsidRPr="00717AA2">
        <w:t xml:space="preserve">director of the Center on Higher Education Reform at the American Enterprise Institute, a non-profit, non-partisan public policy research organization) “Reforming higher education finance to align the incentives of colleges, students, and taxpayers” 30 Sept 2015 testimony before the Joint Economic Committee </w:t>
      </w:r>
      <w:hyperlink r:id="rId35" w:history="1">
        <w:r w:rsidR="00214499" w:rsidRPr="005971E2">
          <w:rPr>
            <w:rStyle w:val="Hyperlink"/>
          </w:rPr>
          <w:t>https://www.aei.org/publication/reforming-higher-education-finance-to-align-the-incentives-of-colleges-students-and-taxpayers/</w:t>
        </w:r>
        <w:bookmarkEnd w:id="57"/>
      </w:hyperlink>
      <w:r w:rsidR="00214499">
        <w:t xml:space="preserve"> </w:t>
      </w:r>
    </w:p>
    <w:p w14:paraId="5D50028E" w14:textId="77777777" w:rsidR="00906880" w:rsidRDefault="00906880" w:rsidP="00906880">
      <w:pPr>
        <w:pStyle w:val="Evidence"/>
      </w:pPr>
      <w:r>
        <w:t>It is important to note, though, that whether federal student aid causes an immediate increase in tuition is different from asking whether such aid enables colleges to raise tuition when they need or wish to raise revenue. Indeed, the focus on short-term causal effects likely understates the effect that federal aid has on the incentives for colleges to keep tuition low. Selective colleges pursuing prestige will seek out the resources needed to spend more on the kinds of amenities and student services that can attract top students. Less selective public institutions must find ways to cover their costs in the event that per-pupil funding from the state declines (as it has over the past decade).</w:t>
      </w:r>
      <w:r w:rsidR="00214499">
        <w:t xml:space="preserve"> </w:t>
      </w:r>
      <w:r>
        <w:t>And open-access for-profit colleges, under pressure to maximize shareholder returns, may have incentive to raise tuition when policymakers increase aid.</w:t>
      </w:r>
    </w:p>
    <w:p w14:paraId="617EDD72" w14:textId="77777777" w:rsidR="00906880" w:rsidRDefault="00906880" w:rsidP="00906880">
      <w:pPr>
        <w:pStyle w:val="Contention2"/>
      </w:pPr>
      <w:bookmarkStart w:id="58" w:name="_Toc491114010"/>
      <w:r>
        <w:lastRenderedPageBreak/>
        <w:t>A/T “Studies find no link between federal aid and tuition hikes” – They didn’t study PLUS loans separately, which do give an incentive for it</w:t>
      </w:r>
      <w:bookmarkEnd w:id="58"/>
    </w:p>
    <w:p w14:paraId="5B0252C7" w14:textId="77777777" w:rsidR="00906880" w:rsidRPr="00717AA2" w:rsidRDefault="00906880" w:rsidP="00906880">
      <w:pPr>
        <w:pStyle w:val="Citation3"/>
      </w:pPr>
      <w:bookmarkStart w:id="59" w:name="_Toc488913143"/>
      <w:r w:rsidRPr="00717AA2">
        <w:rPr>
          <w:u w:val="single"/>
        </w:rPr>
        <w:t>Andrew P. Kelly 2015 (</w:t>
      </w:r>
      <w:r w:rsidRPr="00717AA2">
        <w:t xml:space="preserve">director of the Center on Higher Education Reform at the American Enterprise Institute, a non-profit, non-partisan public policy research organization) “Reforming higher education finance to align the incentives of colleges, students, and taxpayers” 30 Sept 2015 testimony before the Joint Economic Committee </w:t>
      </w:r>
      <w:hyperlink r:id="rId36" w:history="1">
        <w:r w:rsidR="00214499" w:rsidRPr="005971E2">
          <w:rPr>
            <w:rStyle w:val="Hyperlink"/>
          </w:rPr>
          <w:t>https://www.aei.org/publication/reforming-higher-education-finance-to-align-the-incentives-of-colleges-students-and-taxpayers/</w:t>
        </w:r>
        <w:bookmarkEnd w:id="59"/>
      </w:hyperlink>
      <w:r w:rsidR="00214499">
        <w:t xml:space="preserve"> </w:t>
      </w:r>
    </w:p>
    <w:p w14:paraId="032E7982" w14:textId="77777777" w:rsidR="00906880" w:rsidRDefault="00906880" w:rsidP="00906880">
      <w:pPr>
        <w:pStyle w:val="Evidence"/>
      </w:pPr>
      <w:r>
        <w:t xml:space="preserve">Gillen has also pointed out that it makes little sense to lump very different federal aid programs together under one Bennett Hypothesis, as grants, loans, and tax credits are likely to have different effects on pricing behavior. 24 Specifically, he argues that </w:t>
      </w:r>
      <w:proofErr w:type="spellStart"/>
      <w:r>
        <w:t>needbased</w:t>
      </w:r>
      <w:proofErr w:type="spellEnd"/>
      <w:r>
        <w:t xml:space="preserve"> aid (like Pell Grants) will have less of an effect on tuition prices than programs that provide money to students across the income spectrum (like loans and tax credits). Differences across loan programs are also likely important; PLUS loans for parents and graduate students, which allow for unlimited borrowing up to the cost of attendance, seem especially likely to inflate tuition. However, I am not aware of rigorous research that has examined this question.</w:t>
      </w:r>
    </w:p>
    <w:p w14:paraId="28F82235" w14:textId="77777777" w:rsidR="0025509D" w:rsidRDefault="0025509D" w:rsidP="00214499">
      <w:pPr>
        <w:pStyle w:val="Contention1"/>
        <w:outlineLvl w:val="0"/>
      </w:pPr>
      <w:bookmarkStart w:id="60" w:name="_Toc491114011"/>
      <w:r>
        <w:t>Predatory Lending</w:t>
      </w:r>
      <w:bookmarkEnd w:id="60"/>
    </w:p>
    <w:p w14:paraId="524504A7" w14:textId="77777777" w:rsidR="0025509D" w:rsidRDefault="0025509D" w:rsidP="00214499">
      <w:pPr>
        <w:pStyle w:val="Contention2"/>
        <w:outlineLvl w:val="0"/>
      </w:pPr>
      <w:bookmarkStart w:id="61" w:name="_Toc491114012"/>
      <w:r>
        <w:t>Colleges steer parents toward PLUS loans with no regard for ability to pay them back</w:t>
      </w:r>
      <w:bookmarkEnd w:id="61"/>
    </w:p>
    <w:p w14:paraId="3CD04A64" w14:textId="77777777" w:rsidR="00465CC9" w:rsidRPr="0025509D" w:rsidRDefault="00465CC9" w:rsidP="00465CC9">
      <w:pPr>
        <w:pStyle w:val="Citation3"/>
      </w:pPr>
      <w:bookmarkStart w:id="62" w:name="_Toc488913144"/>
      <w:r w:rsidRPr="0025509D">
        <w:rPr>
          <w:u w:val="single"/>
        </w:rPr>
        <w:t>CHRONICLE OF HIGHER EDUCATION 2012</w:t>
      </w:r>
      <w:r>
        <w:t xml:space="preserve"> (journalists Marian Wang , </w:t>
      </w:r>
      <w:proofErr w:type="spellStart"/>
      <w:r w:rsidRPr="0025509D">
        <w:t>Beckie</w:t>
      </w:r>
      <w:proofErr w:type="spellEnd"/>
      <w:r w:rsidRPr="0025509D">
        <w:t xml:space="preserve"> </w:t>
      </w:r>
      <w:proofErr w:type="spellStart"/>
      <w:r w:rsidRPr="0025509D">
        <w:t>Supiano</w:t>
      </w:r>
      <w:proofErr w:type="spellEnd"/>
      <w:r w:rsidRPr="0025509D">
        <w:t xml:space="preserve"> and Andrea Fuller) 4 Oct 2012 “The Parent Loan Trap” </w:t>
      </w:r>
      <w:hyperlink r:id="rId37" w:history="1">
        <w:r w:rsidR="00214499" w:rsidRPr="005971E2">
          <w:rPr>
            <w:rStyle w:val="Hyperlink"/>
          </w:rPr>
          <w:t>http://www.chronicle.com/article/The-Parent-Loan-Trap/134844</w:t>
        </w:r>
        <w:bookmarkEnd w:id="62"/>
      </w:hyperlink>
      <w:r w:rsidR="00214499">
        <w:t xml:space="preserve"> </w:t>
      </w:r>
    </w:p>
    <w:p w14:paraId="1DC2C25C" w14:textId="77777777" w:rsidR="0025509D" w:rsidRDefault="0025509D" w:rsidP="0025509D">
      <w:pPr>
        <w:pStyle w:val="Evidence"/>
      </w:pPr>
      <w:r>
        <w:t>Unlike other federal student loans, PLUS loans don’t have a cap on borrowing. Parents can take out as much as they need to cover the gap between other financial aid and the full cost of attendance. Colleges, eager to raise enrollment and help families find financing, often steer parents toward the loans, recommending that they take out thousands of dollars with no consideration as to whether they can afford it.</w:t>
      </w:r>
    </w:p>
    <w:p w14:paraId="53A709B4" w14:textId="77777777" w:rsidR="000F6212" w:rsidRDefault="000F6212" w:rsidP="000F6212">
      <w:pPr>
        <w:pStyle w:val="Contention2"/>
      </w:pPr>
      <w:bookmarkStart w:id="63" w:name="_Toc491114013"/>
      <w:r>
        <w:t>Parents are led to believe PLUS loans are part of a financial aid package.</w:t>
      </w:r>
      <w:r w:rsidR="00214499">
        <w:t xml:space="preserve"> </w:t>
      </w:r>
      <w:r>
        <w:t>Colleges push PLUS loans even though they’re more expensive</w:t>
      </w:r>
      <w:bookmarkEnd w:id="63"/>
    </w:p>
    <w:p w14:paraId="4A2C26C4" w14:textId="77777777" w:rsidR="000F6212" w:rsidRDefault="000F6212" w:rsidP="000F6212">
      <w:pPr>
        <w:pStyle w:val="Citation3"/>
      </w:pPr>
      <w:bookmarkStart w:id="64" w:name="_Toc488913145"/>
      <w:r w:rsidRPr="006604B8">
        <w:rPr>
          <w:u w:val="single"/>
        </w:rPr>
        <w:t xml:space="preserve">Michael </w:t>
      </w:r>
      <w:proofErr w:type="spellStart"/>
      <w:r w:rsidRPr="006604B8">
        <w:rPr>
          <w:u w:val="single"/>
        </w:rPr>
        <w:t>Grunwald</w:t>
      </w:r>
      <w:proofErr w:type="spellEnd"/>
      <w:r w:rsidRPr="006604B8">
        <w:rPr>
          <w:u w:val="single"/>
        </w:rPr>
        <w:t xml:space="preserve"> 2015</w:t>
      </w:r>
      <w:r>
        <w:t xml:space="preserve"> (senior correspondent for TIME magazine) 19 June 2015 “The U.S. government’s predatory-lending program” </w:t>
      </w:r>
      <w:hyperlink r:id="rId38" w:history="1">
        <w:r w:rsidR="00214499" w:rsidRPr="005971E2">
          <w:rPr>
            <w:rStyle w:val="Hyperlink"/>
          </w:rPr>
          <w:t>http://www.politico.com/agenda/story/2015/06/the-us-governments-predatory-lending-program-000094</w:t>
        </w:r>
        <w:bookmarkEnd w:id="64"/>
      </w:hyperlink>
      <w:r w:rsidR="00214499">
        <w:t xml:space="preserve"> </w:t>
      </w:r>
    </w:p>
    <w:p w14:paraId="1AD80805" w14:textId="77777777" w:rsidR="000F6212" w:rsidRPr="000F6212" w:rsidRDefault="000F6212" w:rsidP="000F6212">
      <w:pPr>
        <w:pStyle w:val="Evidence"/>
      </w:pPr>
      <w:r w:rsidRPr="000F6212">
        <w:t>Some schools actually include PLUS in their financial aid offers, telling parents they’ve qualified to take out, say, $20,000 in PLUS loans, a rather disingenuous way of saying the actual offer will leave them $20,000 short of the school's official cost of attendance. Colleges with tight budgets have little incentive to tell students they can’t afford to enroll, and strong incentives to encourage students to load up on PLUS loans that pass directly into their coffers. The president of Albany State University in Georgia even admitted at a public hearing that cash-strapped colleges have been steering students from student loans into more onerous and expensive Parent PLUS loans, because they’re required to report default rates for student loans but not for Parent PLUS.</w:t>
      </w:r>
    </w:p>
    <w:p w14:paraId="6CB860FC" w14:textId="77777777" w:rsidR="0025509D" w:rsidRDefault="00465CC9" w:rsidP="00214499">
      <w:pPr>
        <w:pStyle w:val="Contention2"/>
        <w:outlineLvl w:val="0"/>
      </w:pPr>
      <w:bookmarkStart w:id="65" w:name="_Toc491114014"/>
      <w:r>
        <w:t>Colleges deceive students &amp; parents by telling them PLUS loans are part of their financial aid</w:t>
      </w:r>
      <w:bookmarkEnd w:id="65"/>
    </w:p>
    <w:p w14:paraId="786D9416" w14:textId="77777777" w:rsidR="00465CC9" w:rsidRPr="0025509D" w:rsidRDefault="00465CC9" w:rsidP="00465CC9">
      <w:pPr>
        <w:pStyle w:val="Citation3"/>
      </w:pPr>
      <w:bookmarkStart w:id="66" w:name="_Toc488913146"/>
      <w:r w:rsidRPr="0025509D">
        <w:rPr>
          <w:u w:val="single"/>
        </w:rPr>
        <w:t>CHRONICLE OF HIGHER EDUCATION 2012</w:t>
      </w:r>
      <w:r>
        <w:t xml:space="preserve"> (journalists Marian Wang , </w:t>
      </w:r>
      <w:proofErr w:type="spellStart"/>
      <w:r w:rsidRPr="0025509D">
        <w:t>Beckie</w:t>
      </w:r>
      <w:proofErr w:type="spellEnd"/>
      <w:r w:rsidRPr="0025509D">
        <w:t xml:space="preserve"> </w:t>
      </w:r>
      <w:proofErr w:type="spellStart"/>
      <w:r w:rsidRPr="0025509D">
        <w:t>Supiano</w:t>
      </w:r>
      <w:proofErr w:type="spellEnd"/>
      <w:r w:rsidRPr="0025509D">
        <w:t xml:space="preserve"> and Andrea Fuller) 4 Oct 2012 “The Parent Loan Trap” </w:t>
      </w:r>
      <w:hyperlink r:id="rId39" w:history="1">
        <w:r w:rsidR="00214499" w:rsidRPr="005971E2">
          <w:rPr>
            <w:rStyle w:val="Hyperlink"/>
          </w:rPr>
          <w:t>http://www.chronicle.com/article/The-Parent-Loan-Trap/134844</w:t>
        </w:r>
        <w:bookmarkEnd w:id="66"/>
      </w:hyperlink>
      <w:r w:rsidR="00214499">
        <w:t xml:space="preserve"> </w:t>
      </w:r>
    </w:p>
    <w:p w14:paraId="1ED7099A" w14:textId="77777777" w:rsidR="00465CC9" w:rsidRDefault="00465CC9" w:rsidP="00465CC9">
      <w:pPr>
        <w:pStyle w:val="Evidence"/>
      </w:pPr>
      <w:r>
        <w:t>To the dismay of consumer advocates, some colleges lay out offers of tens of thousands of dollars in Parent PLUS loans directly in their financial-aid packages—often in the exact amount needed to cover the gap between other aid and the full cost of attendance. That can make it look like a family won’t have to pay anything at all for college, at least until they read the fine print. The offers are often included in financial-aid packages even for families who clearly can’t afford it. “It is deceptive,” says Greg Johnson, chief executive of Bottom Line, a college-access program in Boston and New York. </w:t>
      </w:r>
    </w:p>
    <w:p w14:paraId="3A982B4B" w14:textId="77777777" w:rsidR="00250A42" w:rsidRDefault="00250A42" w:rsidP="00214499">
      <w:pPr>
        <w:pStyle w:val="Contention2"/>
        <w:outlineLvl w:val="0"/>
      </w:pPr>
      <w:bookmarkStart w:id="67" w:name="_Toc491114015"/>
      <w:r>
        <w:lastRenderedPageBreak/>
        <w:t>Parent PLUS loans are predatory lending that put parents too deeply in debt</w:t>
      </w:r>
      <w:bookmarkEnd w:id="67"/>
    </w:p>
    <w:p w14:paraId="7AC1A79F" w14:textId="77777777" w:rsidR="00250A42" w:rsidRDefault="00250A42" w:rsidP="00250A42">
      <w:pPr>
        <w:pStyle w:val="Citation3"/>
      </w:pPr>
      <w:bookmarkStart w:id="68" w:name="_Toc488913147"/>
      <w:r w:rsidRPr="006604B8">
        <w:rPr>
          <w:u w:val="single"/>
        </w:rPr>
        <w:t xml:space="preserve">Michael </w:t>
      </w:r>
      <w:proofErr w:type="spellStart"/>
      <w:r w:rsidRPr="006604B8">
        <w:rPr>
          <w:u w:val="single"/>
        </w:rPr>
        <w:t>Grunwald</w:t>
      </w:r>
      <w:proofErr w:type="spellEnd"/>
      <w:r w:rsidRPr="006604B8">
        <w:rPr>
          <w:u w:val="single"/>
        </w:rPr>
        <w:t xml:space="preserve"> 2015</w:t>
      </w:r>
      <w:r>
        <w:t xml:space="preserve"> (senior correspondent for TIME magazine) 19 June 2015 “The U.S. government’s predatory-lending program” </w:t>
      </w:r>
      <w:hyperlink r:id="rId40" w:history="1">
        <w:r w:rsidR="00214499" w:rsidRPr="005971E2">
          <w:rPr>
            <w:rStyle w:val="Hyperlink"/>
          </w:rPr>
          <w:t>http://www.politico.com/agenda/story/2015/06/the-us-governments-predatory-lending-program-000094</w:t>
        </w:r>
        <w:bookmarkEnd w:id="68"/>
      </w:hyperlink>
      <w:r w:rsidR="00214499">
        <w:t xml:space="preserve"> </w:t>
      </w:r>
    </w:p>
    <w:p w14:paraId="7248749F" w14:textId="77777777" w:rsidR="00250A42" w:rsidRDefault="00250A42" w:rsidP="00250A42">
      <w:pPr>
        <w:pStyle w:val="Evidence"/>
      </w:pPr>
      <w:r>
        <w:t xml:space="preserve">When I spoke to </w:t>
      </w:r>
      <w:r w:rsidRPr="00E7493C">
        <w:rPr>
          <w:u w:val="single"/>
        </w:rPr>
        <w:t>White House education adviser Roberto Rodriguez</w:t>
      </w:r>
      <w:r>
        <w:t xml:space="preserve"> about this conundrum, he </w:t>
      </w:r>
      <w:r w:rsidRPr="00E7493C">
        <w:rPr>
          <w:u w:val="single"/>
        </w:rPr>
        <w:t>emphasized that President Barack Obama has crusaded to make America the world’s leader in access to higher education</w:t>
      </w:r>
      <w:r>
        <w:t xml:space="preserve">, expanding Pell grants to low-income students and “income-based repayment” for burdensome student loans, while proposing to make community college free. </w:t>
      </w:r>
      <w:r w:rsidRPr="00E7493C">
        <w:rPr>
          <w:u w:val="single"/>
        </w:rPr>
        <w:t>Parent PLUS, he said, is another important tool to help young people pursue a better life. But he also said he's concerned that too many struggling parents are getting in too deep. When I asked him if the Education Department was running a predatory lending program, he didn’t say no. “That’s the heart of the matter,” Rodriguez said. “You want to expand access and choice, but you also want to make sure families can afford these loans</w:t>
      </w:r>
      <w:r>
        <w:t>.”</w:t>
      </w:r>
    </w:p>
    <w:p w14:paraId="60AEED53" w14:textId="77777777" w:rsidR="00250A42" w:rsidRDefault="00250A42" w:rsidP="00250A42">
      <w:pPr>
        <w:pStyle w:val="Contention2"/>
      </w:pPr>
      <w:bookmarkStart w:id="69" w:name="_Toc491114016"/>
      <w:r>
        <w:t>Parents deceived:</w:t>
      </w:r>
      <w:r w:rsidR="00214499">
        <w:t xml:space="preserve"> </w:t>
      </w:r>
      <w:r>
        <w:t>They’d be far better off with a second mortgage, but they’re trapped into thinking government loans are safer</w:t>
      </w:r>
      <w:bookmarkEnd w:id="69"/>
    </w:p>
    <w:p w14:paraId="31D362D8" w14:textId="77777777" w:rsidR="00250A42" w:rsidRDefault="00250A42" w:rsidP="00250A42">
      <w:pPr>
        <w:pStyle w:val="Citation3"/>
      </w:pPr>
      <w:bookmarkStart w:id="70" w:name="_Toc488913148"/>
      <w:r w:rsidRPr="006604B8">
        <w:rPr>
          <w:u w:val="single"/>
        </w:rPr>
        <w:t xml:space="preserve">Michael </w:t>
      </w:r>
      <w:proofErr w:type="spellStart"/>
      <w:r w:rsidRPr="006604B8">
        <w:rPr>
          <w:u w:val="single"/>
        </w:rPr>
        <w:t>Grunwald</w:t>
      </w:r>
      <w:proofErr w:type="spellEnd"/>
      <w:r w:rsidRPr="006604B8">
        <w:rPr>
          <w:u w:val="single"/>
        </w:rPr>
        <w:t xml:space="preserve"> 2015</w:t>
      </w:r>
      <w:r>
        <w:t xml:space="preserve"> (senior correspondent for TIME magazine) 19 June 2015 “The U.S. government’s predatory-lending program” </w:t>
      </w:r>
      <w:hyperlink r:id="rId41" w:history="1">
        <w:r w:rsidR="00214499" w:rsidRPr="005971E2">
          <w:rPr>
            <w:rStyle w:val="Hyperlink"/>
          </w:rPr>
          <w:t>http://www.politico.com/agenda/story/2015/06/the-us-governments-predatory-lending-program-000094</w:t>
        </w:r>
        <w:bookmarkEnd w:id="70"/>
      </w:hyperlink>
      <w:r w:rsidR="00214499">
        <w:t xml:space="preserve"> </w:t>
      </w:r>
    </w:p>
    <w:p w14:paraId="1583BC35" w14:textId="77777777" w:rsidR="00250A42" w:rsidRDefault="00250A42" w:rsidP="00250A42">
      <w:pPr>
        <w:pStyle w:val="Evidence"/>
      </w:pPr>
      <w:r>
        <w:t>In 2014, the department announced the new PLUS rules, essentially reversing its efforts to tighten credit checks. Bad debts are no longer grounds for rejection if they’re less than $2,085 (versus $500 in the old rule) or less than two years old (versus five years). The department didn’t even require loan counseling for all PLUS borrowers, just those who managed to get loans despite adverse credit. “It’s a shame. Most parents would be better off taking a second mortgage,” said Natalia Abrams, director of the advocacy group Student Debt Crisis. “Instead, they’re getting trapped. They assume that if the government is offering these loans, they must be safe.”</w:t>
      </w:r>
    </w:p>
    <w:p w14:paraId="79D7F885" w14:textId="77777777" w:rsidR="00250A42" w:rsidRDefault="00250A42" w:rsidP="00250A42">
      <w:pPr>
        <w:pStyle w:val="Contention2"/>
      </w:pPr>
      <w:bookmarkStart w:id="71" w:name="_Toc491114017"/>
      <w:r>
        <w:t>Parent PLUS program is so bad that if it were offered by a private company, the government would stop them</w:t>
      </w:r>
      <w:bookmarkEnd w:id="71"/>
    </w:p>
    <w:p w14:paraId="6D65FA27" w14:textId="77777777" w:rsidR="00250A42" w:rsidRDefault="00250A42" w:rsidP="00250A42">
      <w:pPr>
        <w:pStyle w:val="Citation3"/>
      </w:pPr>
      <w:bookmarkStart w:id="72" w:name="_Toc488913149"/>
      <w:r w:rsidRPr="006604B8">
        <w:rPr>
          <w:u w:val="single"/>
        </w:rPr>
        <w:t xml:space="preserve">Michael </w:t>
      </w:r>
      <w:proofErr w:type="spellStart"/>
      <w:r w:rsidRPr="006604B8">
        <w:rPr>
          <w:u w:val="single"/>
        </w:rPr>
        <w:t>Grunwald</w:t>
      </w:r>
      <w:proofErr w:type="spellEnd"/>
      <w:r w:rsidRPr="006604B8">
        <w:rPr>
          <w:u w:val="single"/>
        </w:rPr>
        <w:t xml:space="preserve"> 2015</w:t>
      </w:r>
      <w:r>
        <w:t xml:space="preserve"> (senior correspondent for TIME magazine) 19 June 2015 “The U.S. government’s predatory-lending program” </w:t>
      </w:r>
      <w:hyperlink r:id="rId42" w:history="1">
        <w:r w:rsidR="00214499" w:rsidRPr="005971E2">
          <w:rPr>
            <w:rStyle w:val="Hyperlink"/>
          </w:rPr>
          <w:t>http://www.politico.com/agenda/story/2015/06/the-us-governments-predatory-lending-program-000094</w:t>
        </w:r>
        <w:bookmarkEnd w:id="72"/>
      </w:hyperlink>
      <w:r w:rsidR="00214499">
        <w:t xml:space="preserve"> </w:t>
      </w:r>
    </w:p>
    <w:p w14:paraId="7C3AA379" w14:textId="77777777" w:rsidR="00250A42" w:rsidRDefault="00250A42" w:rsidP="00250A42">
      <w:pPr>
        <w:pStyle w:val="Evidence"/>
      </w:pPr>
      <w:r w:rsidRPr="00D76DE0">
        <w:t xml:space="preserve">OBAMA'S NEW CONSUMER Financial Protection Bureau has raised alarms about predatory lending by bankers and mortgage brokers. At a recent event, Richard Hunt, the president of the Consumer Bankers Association, posed a question to CFPB Director Richard </w:t>
      </w:r>
      <w:proofErr w:type="spellStart"/>
      <w:r w:rsidRPr="00D76DE0">
        <w:t>Cordray</w:t>
      </w:r>
      <w:proofErr w:type="spellEnd"/>
      <w:r w:rsidRPr="00D76DE0">
        <w:t xml:space="preserve">: “Why aren’t you doing anything about Parent PLUS?” </w:t>
      </w:r>
      <w:proofErr w:type="spellStart"/>
      <w:r w:rsidRPr="00D76DE0">
        <w:t>Cordray</w:t>
      </w:r>
      <w:proofErr w:type="spellEnd"/>
      <w:r w:rsidRPr="00D76DE0">
        <w:t xml:space="preserve"> replied that he didn’t have jurisdiction over the federal government, but Hunt believes that if one of his members offered a similar loan product with similarly negligible underwriting standards, the bureau would be all over it.</w:t>
      </w:r>
    </w:p>
    <w:p w14:paraId="709E5C27" w14:textId="77777777" w:rsidR="00250A42" w:rsidRDefault="00250A42" w:rsidP="00214499">
      <w:pPr>
        <w:pStyle w:val="Contention2"/>
        <w:outlineLvl w:val="0"/>
      </w:pPr>
      <w:bookmarkStart w:id="73" w:name="_Toc491114018"/>
      <w:r>
        <w:t>No safeguards and no limits means parents can get into a deep hole</w:t>
      </w:r>
      <w:bookmarkEnd w:id="73"/>
    </w:p>
    <w:p w14:paraId="06424679" w14:textId="77777777" w:rsidR="00250A42" w:rsidRPr="00F374CC" w:rsidRDefault="00250A42" w:rsidP="00250A42">
      <w:pPr>
        <w:pStyle w:val="Citation3"/>
      </w:pPr>
      <w:bookmarkStart w:id="74" w:name="_Toc488913150"/>
      <w:r w:rsidRPr="00F374CC">
        <w:rPr>
          <w:u w:val="single"/>
        </w:rPr>
        <w:t>Kathy Kristof 2016</w:t>
      </w:r>
      <w:r w:rsidRPr="00F374CC">
        <w:t xml:space="preserve"> (journalist with Reuters news service) 13 Sept 2016 Parents of College Students Should Be Especially Wary of These Risky Loans, MONEY magazine </w:t>
      </w:r>
      <w:hyperlink r:id="rId43" w:history="1">
        <w:r w:rsidR="00214499" w:rsidRPr="005971E2">
          <w:rPr>
            <w:rStyle w:val="Hyperlink"/>
          </w:rPr>
          <w:t>http://time.com/money/4489213/plus-loans-risk/</w:t>
        </w:r>
        <w:bookmarkEnd w:id="74"/>
      </w:hyperlink>
      <w:r w:rsidR="00214499">
        <w:t xml:space="preserve"> </w:t>
      </w:r>
    </w:p>
    <w:p w14:paraId="37963EA3" w14:textId="77777777" w:rsidR="00250A42" w:rsidRDefault="00250A42" w:rsidP="00250A42">
      <w:pPr>
        <w:pStyle w:val="Evidence"/>
      </w:pPr>
      <w:r w:rsidRPr="00F374CC">
        <w:rPr>
          <w:u w:val="single"/>
        </w:rPr>
        <w:t xml:space="preserve">Student loan debt is out of control, but really it is the parents we should be most worried about. There is only one type of educational loan available to families that has no restriction on how much can be borrowed and no formula for testing whether the borrower can afford the debt—and it is targeted at parents. No credit history? No job? Neither is a deterrent to securing the federal government's Parent Loan for Undergraduate Students program—better known as the PLUS loan. Horror stories abound, including one about an unemployed parent in Arizona who took out $120,000 in student loans to send her youngest to a pricey Midwestern university. Hearing the story, financial aid expert Mark </w:t>
      </w:r>
      <w:proofErr w:type="spellStart"/>
      <w:r w:rsidRPr="00F374CC">
        <w:rPr>
          <w:u w:val="single"/>
        </w:rPr>
        <w:t>Kantrowitz</w:t>
      </w:r>
      <w:proofErr w:type="spellEnd"/>
      <w:r w:rsidRPr="00F374CC">
        <w:rPr>
          <w:u w:val="single"/>
        </w:rPr>
        <w:t xml:space="preserve"> can only shake his head. "PLUS loans allow borrowers to dig themselves into a very deep hole,"</w:t>
      </w:r>
      <w:r w:rsidRPr="00F374CC">
        <w:t xml:space="preserve"> said the publisher and vice president of strategy at CappEx.com, a website that connects students with colleges and financial aid.</w:t>
      </w:r>
    </w:p>
    <w:p w14:paraId="19EDD347" w14:textId="77777777" w:rsidR="00375B59" w:rsidRDefault="00250A42" w:rsidP="00214499">
      <w:pPr>
        <w:pStyle w:val="Contention2"/>
        <w:outlineLvl w:val="0"/>
      </w:pPr>
      <w:bookmarkStart w:id="75" w:name="_Toc491114019"/>
      <w:r>
        <w:lastRenderedPageBreak/>
        <w:t>Lives hurt:</w:t>
      </w:r>
      <w:r w:rsidR="00214499">
        <w:t xml:space="preserve"> </w:t>
      </w:r>
      <w:r w:rsidR="00375B59">
        <w:t>41,000 Parent Plus borrowers had Social Security checks garnished in 2015</w:t>
      </w:r>
      <w:bookmarkEnd w:id="75"/>
    </w:p>
    <w:p w14:paraId="53CEF906" w14:textId="77777777" w:rsidR="00375B59" w:rsidRDefault="00375B59" w:rsidP="00375B59">
      <w:pPr>
        <w:pStyle w:val="Citation3"/>
      </w:pPr>
      <w:bookmarkStart w:id="76" w:name="_Toc488913151"/>
      <w:r w:rsidRPr="00875966">
        <w:rPr>
          <w:u w:val="single"/>
        </w:rPr>
        <w:t>Josh Mitchell 2017</w:t>
      </w:r>
      <w:r>
        <w:t xml:space="preserve"> (journalist) 24 Apr 2017 The U.S. Makes It Easy for Parents to Get College -2-, FOX BUSINESS NEWS </w:t>
      </w:r>
      <w:hyperlink r:id="rId44" w:history="1">
        <w:r w:rsidR="00214499" w:rsidRPr="005971E2">
          <w:rPr>
            <w:rStyle w:val="Hyperlink"/>
          </w:rPr>
          <w:t>http://www.foxbusiness.com/features/2017/04/24/u-s-makes-it-easy-for-parents-to-get-college-2.html</w:t>
        </w:r>
        <w:bookmarkEnd w:id="76"/>
      </w:hyperlink>
      <w:r w:rsidR="00214499">
        <w:t xml:space="preserve"> </w:t>
      </w:r>
    </w:p>
    <w:p w14:paraId="463437CA" w14:textId="77777777" w:rsidR="00375B59" w:rsidRDefault="00375B59" w:rsidP="00375B59">
      <w:pPr>
        <w:pStyle w:val="Evidence"/>
      </w:pPr>
      <w:r>
        <w:t>The number of Americans who had wages, tax refunds or Social Security checks reduced because of unpaid student debt increased 71% between September 2010 and September 2015, according to the GAO. About 41,000 Parent Plus borrowers were among one million student-loan recipients who had checks garnished in the 2015 fiscal year. The government garnished the Social Security checks of 173,000 borrowers from student-loan programs in 2015, up from 36,000 in 2002.</w:t>
      </w:r>
    </w:p>
    <w:p w14:paraId="17DF2CC2" w14:textId="77777777" w:rsidR="002012F7" w:rsidRDefault="002012F7" w:rsidP="00214499">
      <w:pPr>
        <w:pStyle w:val="Contention1"/>
        <w:outlineLvl w:val="0"/>
      </w:pPr>
      <w:bookmarkStart w:id="77" w:name="_Toc491114020"/>
      <w:r>
        <w:t>SOLVENCY</w:t>
      </w:r>
      <w:r w:rsidR="0069401C">
        <w:t xml:space="preserve"> </w:t>
      </w:r>
      <w:r w:rsidR="00561A42">
        <w:t>/ ADVOCACY</w:t>
      </w:r>
      <w:bookmarkEnd w:id="77"/>
    </w:p>
    <w:p w14:paraId="67C4C433" w14:textId="77777777" w:rsidR="00D76DE0" w:rsidRDefault="008246CE" w:rsidP="00214499">
      <w:pPr>
        <w:pStyle w:val="Contention2"/>
        <w:outlineLvl w:val="0"/>
      </w:pPr>
      <w:bookmarkStart w:id="78" w:name="_Toc491114021"/>
      <w:r>
        <w:t>Parent PLUS loans should be terminated:</w:t>
      </w:r>
      <w:r w:rsidR="00214499">
        <w:t xml:space="preserve"> </w:t>
      </w:r>
      <w:r>
        <w:t>It increases debt while failing to ease the cost of college over time</w:t>
      </w:r>
      <w:bookmarkEnd w:id="78"/>
    </w:p>
    <w:p w14:paraId="02A7BB70" w14:textId="77777777" w:rsidR="008246CE" w:rsidRPr="008246CE" w:rsidRDefault="008246CE" w:rsidP="008246CE">
      <w:pPr>
        <w:pStyle w:val="Citation3"/>
      </w:pPr>
      <w:bookmarkStart w:id="79" w:name="_Toc488913152"/>
      <w:r w:rsidRPr="008246CE">
        <w:rPr>
          <w:u w:val="single"/>
        </w:rPr>
        <w:t>Brittany Corona and Lindsey Burke 2014</w:t>
      </w:r>
      <w:r w:rsidRPr="008246CE">
        <w:t xml:space="preserve"> (</w:t>
      </w:r>
      <w:proofErr w:type="spellStart"/>
      <w:r w:rsidRPr="008246CE">
        <w:t>Cronoa</w:t>
      </w:r>
      <w:proofErr w:type="spellEnd"/>
      <w:r w:rsidRPr="008246CE">
        <w:t xml:space="preserve"> – Research Assistant, Heritage Foundation.</w:t>
      </w:r>
      <w:r w:rsidR="00214499">
        <w:t xml:space="preserve"> </w:t>
      </w:r>
      <w:proofErr w:type="spellStart"/>
      <w:r w:rsidRPr="008246CE">
        <w:t>Biurke</w:t>
      </w:r>
      <w:proofErr w:type="spellEnd"/>
      <w:r w:rsidRPr="008246CE">
        <w:t xml:space="preserve"> - Will Skillman fellow in education policy at The Heritage Foundation)</w:t>
      </w:r>
      <w:r w:rsidR="00214499">
        <w:t xml:space="preserve"> </w:t>
      </w:r>
      <w:r w:rsidRPr="008246CE">
        <w:t>Eliminate the PLUS Loan Program</w:t>
      </w:r>
      <w:r w:rsidR="00214499">
        <w:t xml:space="preserve"> </w:t>
      </w:r>
      <w:hyperlink r:id="rId45" w:history="1">
        <w:r w:rsidR="00214499" w:rsidRPr="005971E2">
          <w:rPr>
            <w:rStyle w:val="Hyperlink"/>
          </w:rPr>
          <w:t>http://budgetbook.heritage.org/education-training-employment-social-services/eliminate-plus-loan-program/</w:t>
        </w:r>
        <w:bookmarkEnd w:id="79"/>
      </w:hyperlink>
      <w:r w:rsidR="00214499">
        <w:t xml:space="preserve"> </w:t>
      </w:r>
    </w:p>
    <w:p w14:paraId="77CE622B" w14:textId="77777777" w:rsidR="008246CE" w:rsidRDefault="008246CE" w:rsidP="008246CE">
      <w:pPr>
        <w:pStyle w:val="Evidence"/>
        <w:rPr>
          <w:shd w:val="clear" w:color="auto" w:fill="FFFFFF"/>
        </w:rPr>
      </w:pPr>
      <w:r>
        <w:rPr>
          <w:shd w:val="clear" w:color="auto" w:fill="FFFFFF"/>
        </w:rPr>
        <w:t>Part B of Title IV of the Higher Education Act authorizes federal PLUS loans. The $21 billion PLUS loan program provides federal loans to graduate students and the parents of undergraduate students. Parents of undergraduate students are able to borrow up to the cost of attendance at a given college. During the 2011–2012 academic year, the PLUS loan program provided 879,000 parents of undergraduate students with an average of $12,575. There is no limit (either in number of years or aggregate dollars) on how much a parent can borrow, and the loans are available in addition to federal loans that are already available to the students themselves. The availability of Parent PLUS loans, created in 1980, has resulted in families incurring substantial debt, while failing to ease the cost of college over time. The Parent PLUS loan should be terminated.</w:t>
      </w:r>
    </w:p>
    <w:p w14:paraId="43990B74" w14:textId="77777777" w:rsidR="009B17AA" w:rsidRDefault="009B17AA" w:rsidP="00214499">
      <w:pPr>
        <w:pStyle w:val="Contention2"/>
        <w:outlineLvl w:val="0"/>
        <w:rPr>
          <w:shd w:val="clear" w:color="auto" w:fill="FFFFFF"/>
        </w:rPr>
      </w:pPr>
      <w:bookmarkStart w:id="80" w:name="_Toc491114022"/>
      <w:r>
        <w:rPr>
          <w:shd w:val="clear" w:color="auto" w:fill="FFFFFF"/>
        </w:rPr>
        <w:t>We need to end overreliance on PLUS loans:</w:t>
      </w:r>
      <w:r w:rsidR="00214499">
        <w:rPr>
          <w:shd w:val="clear" w:color="auto" w:fill="FFFFFF"/>
        </w:rPr>
        <w:t xml:space="preserve"> </w:t>
      </w:r>
      <w:r>
        <w:rPr>
          <w:shd w:val="clear" w:color="auto" w:fill="FFFFFF"/>
        </w:rPr>
        <w:t>They just enable colleges to keep demanding more money</w:t>
      </w:r>
      <w:bookmarkEnd w:id="80"/>
    </w:p>
    <w:p w14:paraId="6159270C" w14:textId="77777777" w:rsidR="009B17AA" w:rsidRPr="009B17AA" w:rsidRDefault="009B17AA" w:rsidP="009B17AA">
      <w:pPr>
        <w:pStyle w:val="Citation3"/>
      </w:pPr>
      <w:bookmarkStart w:id="81" w:name="_Toc488913153"/>
      <w:r w:rsidRPr="009B17AA">
        <w:rPr>
          <w:u w:val="single"/>
        </w:rPr>
        <w:t>Rachel Fishman 2014</w:t>
      </w:r>
      <w:r w:rsidRPr="009B17AA">
        <w:t xml:space="preserve"> (master’s degree in higher education from the Harvard Graduate School of Education) “PLUS loans are not grants” April 2014 </w:t>
      </w:r>
      <w:hyperlink r:id="rId46" w:history="1">
        <w:r w:rsidR="00214499" w:rsidRPr="005971E2">
          <w:rPr>
            <w:rStyle w:val="Hyperlink"/>
          </w:rPr>
          <w:t>https://www.newamerica.org/education-policy/edcentral/plus-loans-grants/</w:t>
        </w:r>
        <w:bookmarkEnd w:id="81"/>
      </w:hyperlink>
      <w:r w:rsidR="00214499">
        <w:t xml:space="preserve"> </w:t>
      </w:r>
    </w:p>
    <w:p w14:paraId="343BE342" w14:textId="77777777" w:rsidR="009B17AA" w:rsidRPr="009B17AA" w:rsidRDefault="009B17AA" w:rsidP="009B17AA">
      <w:pPr>
        <w:pStyle w:val="Evidence"/>
      </w:pPr>
      <w:r w:rsidRPr="009B17AA">
        <w:t xml:space="preserve">What comes across overwhelmingly in these vignettes is the need for college “affordability.” </w:t>
      </w:r>
      <w:r w:rsidRPr="009B17AA">
        <w:rPr>
          <w:u w:val="single"/>
        </w:rPr>
        <w:t>But loans don’t make college more “affordable,” they enable access to finance college as costs keep rising. Now institutions are saying that Pell Grants aren’t enough, and that student loans aren’t enough, but they need parent loans too (preferably with no cap, almost </w:t>
      </w:r>
      <w:hyperlink r:id="rId47" w:history="1">
        <w:r w:rsidRPr="009B17AA">
          <w:rPr>
            <w:rStyle w:val="Hyperlink"/>
            <w:color w:val="000000"/>
            <w:u w:val="single"/>
          </w:rPr>
          <w:t>no restrictions</w:t>
        </w:r>
      </w:hyperlink>
      <w:r w:rsidRPr="009B17AA">
        <w:rPr>
          <w:u w:val="single"/>
        </w:rPr>
        <w:t>, and </w:t>
      </w:r>
      <w:hyperlink r:id="rId48" w:history="1">
        <w:r w:rsidRPr="009B17AA">
          <w:rPr>
            <w:rStyle w:val="Hyperlink"/>
            <w:color w:val="000000"/>
            <w:u w:val="single"/>
          </w:rPr>
          <w:t>no accountability</w:t>
        </w:r>
      </w:hyperlink>
      <w:r w:rsidRPr="009B17AA">
        <w:rPr>
          <w:u w:val="single"/>
        </w:rPr>
        <w:t>). That’s not college access, that’s institutional self-interest. Parent PLUS loans don’t really make an institution more affordable for a family. The price set by the institution, board, or state is what makes it more affordable. Institutional overreliance on PLUS loans must end. We need better solutions for students and families</w:t>
      </w:r>
      <w:r w:rsidRPr="009B17AA">
        <w:t>.</w:t>
      </w:r>
    </w:p>
    <w:p w14:paraId="788A2407" w14:textId="77777777" w:rsidR="00D76DE0" w:rsidRDefault="00D76DE0" w:rsidP="00214499">
      <w:pPr>
        <w:pStyle w:val="Contention1"/>
        <w:outlineLvl w:val="0"/>
      </w:pPr>
      <w:bookmarkStart w:id="82" w:name="_Toc491114023"/>
      <w:r>
        <w:lastRenderedPageBreak/>
        <w:t>DISAD RESPONSES</w:t>
      </w:r>
      <w:bookmarkEnd w:id="82"/>
    </w:p>
    <w:p w14:paraId="66952491" w14:textId="77777777" w:rsidR="00D76DE0" w:rsidRDefault="00D76DE0" w:rsidP="00214499">
      <w:pPr>
        <w:pStyle w:val="Contention1"/>
        <w:outlineLvl w:val="0"/>
      </w:pPr>
      <w:bookmarkStart w:id="83" w:name="_Toc491114024"/>
      <w:r>
        <w:t>A/T “Historically black colleges</w:t>
      </w:r>
      <w:r w:rsidR="00A7777E">
        <w:t xml:space="preserve"> &amp; universities (HBCUs)</w:t>
      </w:r>
      <w:r>
        <w:t xml:space="preserve"> lose money”</w:t>
      </w:r>
      <w:bookmarkEnd w:id="83"/>
    </w:p>
    <w:p w14:paraId="02A8AA9E" w14:textId="77777777" w:rsidR="00D76DE0" w:rsidRDefault="00D76DE0" w:rsidP="00214499">
      <w:pPr>
        <w:pStyle w:val="Contention2"/>
        <w:outlineLvl w:val="0"/>
      </w:pPr>
      <w:bookmarkStart w:id="84" w:name="_Toc491114025"/>
      <w:r>
        <w:t>Black college advocate Johnny C. Taylor agrees</w:t>
      </w:r>
      <w:r w:rsidR="00C27D2F">
        <w:t xml:space="preserve"> with AFF</w:t>
      </w:r>
      <w:r>
        <w:t>:</w:t>
      </w:r>
      <w:r w:rsidR="00214499">
        <w:t xml:space="preserve"> </w:t>
      </w:r>
      <w:r>
        <w:t>PLUS loans are not the answer</w:t>
      </w:r>
      <w:bookmarkEnd w:id="84"/>
    </w:p>
    <w:p w14:paraId="1BA61E02" w14:textId="77777777" w:rsidR="00D76DE0" w:rsidRPr="00D76DE0" w:rsidRDefault="00D76DE0" w:rsidP="00D76DE0">
      <w:pPr>
        <w:pStyle w:val="Citation3"/>
      </w:pPr>
      <w:bookmarkStart w:id="85" w:name="_Toc488913154"/>
      <w:r w:rsidRPr="00D76DE0">
        <w:rPr>
          <w:u w:val="single"/>
        </w:rPr>
        <w:t xml:space="preserve">Michael </w:t>
      </w:r>
      <w:proofErr w:type="spellStart"/>
      <w:r w:rsidRPr="00D76DE0">
        <w:rPr>
          <w:u w:val="single"/>
        </w:rPr>
        <w:t>Grunwald</w:t>
      </w:r>
      <w:proofErr w:type="spellEnd"/>
      <w:r w:rsidRPr="00D76DE0">
        <w:rPr>
          <w:u w:val="single"/>
        </w:rPr>
        <w:t xml:space="preserve"> 2015</w:t>
      </w:r>
      <w:r w:rsidRPr="00D76DE0">
        <w:t xml:space="preserve"> (senior correspondent for TIME magazine) 19 June 2015 “The U.S. government’s predatory-lending program” (</w:t>
      </w:r>
      <w:r>
        <w:t>“</w:t>
      </w:r>
      <w:proofErr w:type="spellStart"/>
      <w:r w:rsidRPr="00D76DE0">
        <w:t>Taylor</w:t>
      </w:r>
      <w:r>
        <w:t>”</w:t>
      </w:r>
      <w:r w:rsidRPr="00D76DE0">
        <w:t>is</w:t>
      </w:r>
      <w:proofErr w:type="spellEnd"/>
      <w:r w:rsidRPr="00D76DE0">
        <w:t xml:space="preserve"> Thurgood Marshall College Fund President Johnny C. Taylor Jr., a leading advocate for historically black colleges and universities</w:t>
      </w:r>
      <w:r>
        <w:t>.</w:t>
      </w:r>
      <w:r w:rsidR="00214499">
        <w:t xml:space="preserve"> </w:t>
      </w:r>
      <w:r>
        <w:t>FYI, Thurgood Marshall was the first black US Supreme Court Justice</w:t>
      </w:r>
      <w:r w:rsidRPr="00D76DE0">
        <w:t>)</w:t>
      </w:r>
      <w:r w:rsidR="00214499">
        <w:t xml:space="preserve"> </w:t>
      </w:r>
      <w:hyperlink r:id="rId49" w:history="1">
        <w:r w:rsidR="00214499" w:rsidRPr="005971E2">
          <w:rPr>
            <w:rStyle w:val="Hyperlink"/>
          </w:rPr>
          <w:t>http://www.politico.com/agenda/story/2015/06/the-us-governments-predatory-lending-program-000094</w:t>
        </w:r>
        <w:bookmarkEnd w:id="85"/>
      </w:hyperlink>
      <w:r w:rsidR="00214499">
        <w:rPr>
          <w:u w:color="7F7F7F"/>
        </w:rPr>
        <w:t xml:space="preserve"> </w:t>
      </w:r>
    </w:p>
    <w:p w14:paraId="4ED9E574" w14:textId="77777777" w:rsidR="00D76DE0" w:rsidRDefault="00D76DE0" w:rsidP="00D76DE0">
      <w:pPr>
        <w:pStyle w:val="Evidence"/>
      </w:pPr>
      <w:r>
        <w:t>To my surprise, Taylor told me he agrees. Taylor was probably the most outspoken critic of the administration’s short-lived efforts to rein in Parent PLUS, and he still believes it was unfair to change the rules so suddenly after a brutal downturn. But he asked me not to describe him as a Parent PLUS defender. He said the program is so exploitative that he once investigated a class-action lawsuit, but found that debt-ravaged parents were too ashamed to go public. “It’s a horrible program, totally out of control,” he said. “We’ve got to figure out a way to make college affordable, but Parent PLUS is definitely not the answer.”</w:t>
      </w:r>
    </w:p>
    <w:p w14:paraId="184482DD" w14:textId="77777777" w:rsidR="0025715E" w:rsidRDefault="0025715E" w:rsidP="00214499">
      <w:pPr>
        <w:pStyle w:val="Contention2"/>
        <w:outlineLvl w:val="0"/>
      </w:pPr>
      <w:bookmarkStart w:id="86" w:name="_Toc491114026"/>
      <w:r>
        <w:t>Even Pres. Obama admitted:</w:t>
      </w:r>
      <w:r w:rsidR="00214499">
        <w:t xml:space="preserve"> </w:t>
      </w:r>
      <w:r>
        <w:t>HBCU’s are failing their students and should be allowed to fail themselves</w:t>
      </w:r>
      <w:bookmarkEnd w:id="86"/>
    </w:p>
    <w:p w14:paraId="175D0518" w14:textId="77777777" w:rsidR="0025715E" w:rsidRDefault="0025715E" w:rsidP="0025715E">
      <w:pPr>
        <w:pStyle w:val="Citation3"/>
      </w:pPr>
      <w:bookmarkStart w:id="87" w:name="_Toc488913155"/>
      <w:r w:rsidRPr="0025715E">
        <w:rPr>
          <w:u w:val="single"/>
        </w:rPr>
        <w:t>Dr. Theodore R. Johnson 2015</w:t>
      </w:r>
      <w:r>
        <w:t xml:space="preserve"> (doctorate in Law &amp; Policy, master’s degree from Harvard; Dr. Johnson is African-American.) “Not Too Black to Fail” NEW REPUBLIC 4 March 2015 </w:t>
      </w:r>
      <w:hyperlink r:id="rId50" w:history="1">
        <w:r w:rsidR="00214499" w:rsidRPr="005971E2">
          <w:rPr>
            <w:rStyle w:val="Hyperlink"/>
          </w:rPr>
          <w:t>https://newrepublic.com/article/121224/history-cant-protect-historically-black-colleges-and-universities</w:t>
        </w:r>
        <w:bookmarkEnd w:id="87"/>
      </w:hyperlink>
      <w:r w:rsidR="00214499">
        <w:t xml:space="preserve"> </w:t>
      </w:r>
    </w:p>
    <w:p w14:paraId="66993505" w14:textId="77777777" w:rsidR="0025715E" w:rsidRPr="0025715E" w:rsidRDefault="0025715E" w:rsidP="0025715E">
      <w:pPr>
        <w:pStyle w:val="Evidence"/>
      </w:pPr>
      <w:r w:rsidRPr="0025715E">
        <w:t>President Obama met with the Congressional Black Caucus in a contentious closed-door session two weeks ago to discuss historically black colleges and universities (HBCUs). He </w:t>
      </w:r>
      <w:hyperlink r:id="rId51" w:tgtFrame="_blank" w:history="1">
        <w:r w:rsidRPr="0025715E">
          <w:rPr>
            <w:rStyle w:val="Hyperlink"/>
            <w:color w:val="000000"/>
            <w:u w:val="none"/>
          </w:rPr>
          <w:t>reportedly</w:t>
        </w:r>
      </w:hyperlink>
      <w:r w:rsidRPr="0025715E">
        <w:t> said that those schools that could not improve their business practices and graduation rates should, as Rep. Hank Johnson (D-GA) characterized the remark, “go by the wayside.” Many members left the meeting trying to reconcile how the first black U.S. president could employ such cold calculus on HBCUs. The president is correct, however. When any college, let alone an HBCU, perpetually fails black students, the federal government needs to side with those students, not sanctify the institution. Salvaging a student body that’s been underserved by a poorly performing university is a higher priority than granting numerous reprieves in hopes that the school’s deficiencies will eventually be corrected.</w:t>
      </w:r>
    </w:p>
    <w:p w14:paraId="1E93EFB6" w14:textId="77777777" w:rsidR="00BC0672" w:rsidRDefault="00717AA2" w:rsidP="00214499">
      <w:pPr>
        <w:pStyle w:val="Contention1"/>
        <w:outlineLvl w:val="0"/>
      </w:pPr>
      <w:bookmarkStart w:id="88" w:name="_Toc491114027"/>
      <w:r>
        <w:t>A/T “Students harmed by not getting loans</w:t>
      </w:r>
      <w:r w:rsidR="00BC0672">
        <w:t xml:space="preserve"> / missing out on college</w:t>
      </w:r>
      <w:r>
        <w:t>”</w:t>
      </w:r>
      <w:bookmarkEnd w:id="88"/>
      <w:r>
        <w:t xml:space="preserve"> </w:t>
      </w:r>
    </w:p>
    <w:p w14:paraId="2C5FEC5D" w14:textId="77777777" w:rsidR="00175F2C" w:rsidRDefault="001625FB" w:rsidP="00214499">
      <w:pPr>
        <w:pStyle w:val="Contention2"/>
        <w:outlineLvl w:val="0"/>
      </w:pPr>
      <w:bookmarkStart w:id="89" w:name="_Toc491114028"/>
      <w:bookmarkStart w:id="90" w:name="_Toc487285267"/>
      <w:r>
        <w:t>Do community college instead:</w:t>
      </w:r>
      <w:r w:rsidR="00214499">
        <w:t xml:space="preserve"> </w:t>
      </w:r>
      <w:r w:rsidR="00175F2C">
        <w:t>Community colleges are already tuition-free for most low-income students.</w:t>
      </w:r>
      <w:bookmarkEnd w:id="89"/>
      <w:r w:rsidR="00214499">
        <w:t xml:space="preserve"> </w:t>
      </w:r>
      <w:bookmarkEnd w:id="90"/>
    </w:p>
    <w:p w14:paraId="76FB7E0E" w14:textId="77777777" w:rsidR="00175F2C" w:rsidRDefault="00175F2C" w:rsidP="00175F2C">
      <w:pPr>
        <w:pStyle w:val="Citation3"/>
      </w:pPr>
      <w:bookmarkStart w:id="91" w:name="_Toc488913156"/>
      <w:r w:rsidRPr="00652324">
        <w:rPr>
          <w:u w:val="single"/>
        </w:rPr>
        <w:t>Andrew P. Kelly, 2016</w:t>
      </w:r>
      <w:r>
        <w:t xml:space="preserve"> (</w:t>
      </w:r>
      <w:r w:rsidRPr="00652324">
        <w:t>director of the Center on Higher Education Reform and a resident scholar in education policy studies at American Enterprise Institute. His research focuses on higher education policy, innovation, financial aid reform, and the politics of education policy.</w:t>
      </w:r>
      <w:r>
        <w:t>) “</w:t>
      </w:r>
      <w:r w:rsidRPr="00652324">
        <w:t>Tuition Is Not the Main Obstacle to Student Success</w:t>
      </w:r>
      <w:r>
        <w:t xml:space="preserve">” Winter, 2016 </w:t>
      </w:r>
      <w:hyperlink r:id="rId52" w:history="1">
        <w:r w:rsidR="00214499" w:rsidRPr="005971E2">
          <w:rPr>
            <w:rStyle w:val="Hyperlink"/>
          </w:rPr>
          <w:t>http://educationnext.org/tuition-is-not-the-main-obstacle-to-student-success-forum-community-college/</w:t>
        </w:r>
        <w:bookmarkEnd w:id="91"/>
      </w:hyperlink>
      <w:r w:rsidR="00214499">
        <w:t xml:space="preserve"> </w:t>
      </w:r>
    </w:p>
    <w:p w14:paraId="291FC9DC" w14:textId="77777777" w:rsidR="00175F2C" w:rsidRDefault="00175F2C" w:rsidP="00175F2C">
      <w:pPr>
        <w:pStyle w:val="Evidence"/>
      </w:pPr>
      <w:r w:rsidRPr="0011456D">
        <w:rPr>
          <w:u w:val="single"/>
        </w:rPr>
        <w:t>Let’s start with the most basic objection: community colleges are already tuition-free for most low-income students</w:t>
      </w:r>
      <w:r w:rsidRPr="00C23819">
        <w:t xml:space="preserve">. According to the College Board, </w:t>
      </w:r>
      <w:r w:rsidRPr="0024520E">
        <w:rPr>
          <w:u w:val="single"/>
        </w:rPr>
        <w:t>students with annual family incomes under $65,000 received enough grant aid to cover the entire cost of tuition at community colleges in 2011‒12</w:t>
      </w:r>
      <w:r w:rsidRPr="00C23819">
        <w:t xml:space="preserve"> (the most recent federal data available). </w:t>
      </w:r>
      <w:r w:rsidRPr="0024520E">
        <w:rPr>
          <w:u w:val="single"/>
        </w:rPr>
        <w:t>In fact, dependent students in the lowest income quartile received enough grant and scholarship aid to cover the cost of tuition and leave $3,100 to cover other expenses</w:t>
      </w:r>
      <w:r w:rsidRPr="00C23819">
        <w:t xml:space="preserve"> (the average independent student received enough grant aid to cover tuition with $1,800 left over). Middle- and upper-income students pay a modest amount in net tuition, but that is because government aid is progressive. Free community college would provide a windfall to these families who would pay to send their kid to college in the absence of a free public option.</w:t>
      </w:r>
    </w:p>
    <w:p w14:paraId="438FD09E" w14:textId="77777777" w:rsidR="00175F2C" w:rsidRDefault="00175F2C" w:rsidP="00175F2C">
      <w:pPr>
        <w:pStyle w:val="Contention2"/>
      </w:pPr>
      <w:r>
        <w:lastRenderedPageBreak/>
        <w:t xml:space="preserve"> </w:t>
      </w:r>
      <w:bookmarkStart w:id="92" w:name="_Toc487285268"/>
      <w:bookmarkStart w:id="93" w:name="_Toc491114029"/>
      <w:r w:rsidR="001625FB">
        <w:t>Do community college instead:</w:t>
      </w:r>
      <w:r w:rsidR="00214499">
        <w:t xml:space="preserve"> </w:t>
      </w:r>
      <w:r>
        <w:t xml:space="preserve">Pell Grants </w:t>
      </w:r>
      <w:r w:rsidR="001625FB">
        <w:t>provide free community college</w:t>
      </w:r>
      <w:r>
        <w:t xml:space="preserve"> for financially disadvantaged students</w:t>
      </w:r>
      <w:bookmarkEnd w:id="92"/>
      <w:bookmarkEnd w:id="93"/>
    </w:p>
    <w:p w14:paraId="7F43131D" w14:textId="77777777" w:rsidR="00175F2C" w:rsidRDefault="00175F2C" w:rsidP="00175F2C">
      <w:pPr>
        <w:pStyle w:val="Citation3"/>
      </w:pPr>
      <w:bookmarkStart w:id="94" w:name="_Toc488913157"/>
      <w:r>
        <w:rPr>
          <w:u w:val="single"/>
        </w:rPr>
        <w:t xml:space="preserve">Dr. </w:t>
      </w:r>
      <w:r w:rsidRPr="00630CE8">
        <w:rPr>
          <w:u w:val="single"/>
        </w:rPr>
        <w:t xml:space="preserve">John </w:t>
      </w:r>
      <w:proofErr w:type="spellStart"/>
      <w:r w:rsidRPr="00630CE8">
        <w:rPr>
          <w:u w:val="single"/>
        </w:rPr>
        <w:t>Ebersole</w:t>
      </w:r>
      <w:proofErr w:type="spellEnd"/>
      <w:r w:rsidRPr="00630CE8">
        <w:rPr>
          <w:u w:val="single"/>
        </w:rPr>
        <w:t>, 2015</w:t>
      </w:r>
      <w:r w:rsidRPr="001A7BD9">
        <w:t xml:space="preserve"> </w:t>
      </w:r>
      <w:r>
        <w:t>(</w:t>
      </w:r>
      <w:r w:rsidRPr="00466E7D">
        <w:t>president of Excelsior College in Albany, N.Y.</w:t>
      </w:r>
      <w:r>
        <w:t>) “</w:t>
      </w:r>
      <w:r w:rsidRPr="001A7BD9">
        <w:t>Free community college? Not so fast</w:t>
      </w:r>
      <w:r>
        <w:t xml:space="preserve">” September 24, 2015 </w:t>
      </w:r>
      <w:hyperlink r:id="rId53" w:history="1">
        <w:r w:rsidR="00214499" w:rsidRPr="005971E2">
          <w:rPr>
            <w:rStyle w:val="Hyperlink"/>
          </w:rPr>
          <w:t>http://hechingerreport.org/free-community-college-not-so-fast/</w:t>
        </w:r>
        <w:bookmarkEnd w:id="94"/>
      </w:hyperlink>
      <w:r w:rsidR="00214499">
        <w:t xml:space="preserve"> </w:t>
      </w:r>
    </w:p>
    <w:p w14:paraId="4B4137F2" w14:textId="77777777" w:rsidR="00175F2C" w:rsidRDefault="00175F2C" w:rsidP="00175F2C">
      <w:pPr>
        <w:pStyle w:val="Evidence"/>
      </w:pPr>
      <w:r>
        <w:t>The most powerful argument against “free” degrees or “free” community college is that they already exist. Financially disadvantaged students now receive Pell Grants that cover nearly all the costs of attendance, including those costs outlined in each of the candidate proposals.</w:t>
      </w:r>
    </w:p>
    <w:p w14:paraId="200C14DC" w14:textId="77777777" w:rsidR="00845E68" w:rsidRDefault="00BC0672" w:rsidP="00BC0672">
      <w:pPr>
        <w:pStyle w:val="Contention2"/>
        <w:numPr>
          <w:ilvl w:val="0"/>
          <w:numId w:val="26"/>
        </w:numPr>
      </w:pPr>
      <w:bookmarkStart w:id="95" w:name="_Toc491114030"/>
      <w:r>
        <w:t>Many aren’t graduating. 2) The students aren’t ready for college. 3) They don’t get valuable skills</w:t>
      </w:r>
      <w:bookmarkEnd w:id="95"/>
      <w:r w:rsidR="00906880">
        <w:t xml:space="preserve"> </w:t>
      </w:r>
    </w:p>
    <w:p w14:paraId="0A88FC83" w14:textId="77777777" w:rsidR="00906880" w:rsidRPr="00717AA2" w:rsidRDefault="00906880" w:rsidP="00906880">
      <w:pPr>
        <w:pStyle w:val="Citation3"/>
      </w:pPr>
      <w:bookmarkStart w:id="96" w:name="_Toc488913158"/>
      <w:r w:rsidRPr="00717AA2">
        <w:rPr>
          <w:u w:val="single"/>
        </w:rPr>
        <w:t>Andrew P. Kelly 2015 (</w:t>
      </w:r>
      <w:r w:rsidRPr="00717AA2">
        <w:t xml:space="preserve">director of the Center on Higher Education Reform at the American Enterprise Institute, a non-profit, non-partisan public policy research organization) “Reforming higher education finance to align the incentives of colleges, students, and taxpayers” 30 Sept 2015 testimony before the Joint Economic Committee </w:t>
      </w:r>
      <w:hyperlink r:id="rId54" w:history="1">
        <w:r w:rsidR="00214499" w:rsidRPr="005971E2">
          <w:rPr>
            <w:rStyle w:val="Hyperlink"/>
          </w:rPr>
          <w:t>https://www.aei.org/publication/reforming-higher-education-finance-to-align-the-incentives-of-colleges-students-and-taxpayers/</w:t>
        </w:r>
        <w:bookmarkEnd w:id="96"/>
      </w:hyperlink>
      <w:r w:rsidR="00214499">
        <w:t xml:space="preserve"> </w:t>
      </w:r>
    </w:p>
    <w:p w14:paraId="444BF718" w14:textId="77777777" w:rsidR="00906880" w:rsidRDefault="00906880" w:rsidP="00906880">
      <w:pPr>
        <w:pStyle w:val="Evidence"/>
      </w:pPr>
      <w:r>
        <w:t>New data on graduate earnings, furnished by the College Scorecard, support that conclusion. Department of Education researchers found that “at 53 percent of institutions, more than half of alumni are not even earning more than a typical high school graduate within six years after starting at the school.” Not surprisingly, at nearly 350 colleges in the database, more than half of alumni had either defaulted on their loans or failed to pay down a dollar of principal within seven years after enrolling. In other words, the availability of federal aid not only creates little incentive to keep tuition under control; it also encourages any high school graduate to enroll in any accredited college, no matter how lousy. Low-quality programs, even inexpensive ones, waste taxpayer dollars and fail to raise skill levels or educational attainment. College not only costs too much; many colleges and programs cost far more than they are worth.</w:t>
      </w:r>
    </w:p>
    <w:p w14:paraId="315334D4" w14:textId="77777777" w:rsidR="00175F2C" w:rsidRDefault="00175F2C" w:rsidP="00214499">
      <w:pPr>
        <w:pStyle w:val="Contention2"/>
        <w:outlineLvl w:val="0"/>
      </w:pPr>
      <w:bookmarkStart w:id="97" w:name="_Toc487285295"/>
      <w:bookmarkStart w:id="98" w:name="_Toc491114031"/>
      <w:r>
        <w:t>College doesn’t necessarily ensure “better jobs”:</w:t>
      </w:r>
      <w:r w:rsidR="00214499">
        <w:t xml:space="preserve"> </w:t>
      </w:r>
      <w:r>
        <w:t>Too many are majoring in fields that don’t get jobs</w:t>
      </w:r>
      <w:bookmarkEnd w:id="97"/>
      <w:bookmarkEnd w:id="98"/>
    </w:p>
    <w:p w14:paraId="601E6C13" w14:textId="77777777" w:rsidR="00175F2C" w:rsidRDefault="00175F2C" w:rsidP="00175F2C">
      <w:pPr>
        <w:pStyle w:val="Citation3"/>
      </w:pPr>
      <w:bookmarkStart w:id="99" w:name="_Toc488913159"/>
      <w:r w:rsidRPr="00A602D0">
        <w:rPr>
          <w:u w:val="single"/>
        </w:rPr>
        <w:t xml:space="preserve">Dr. Bob </w:t>
      </w:r>
      <w:proofErr w:type="spellStart"/>
      <w:r w:rsidRPr="00A602D0">
        <w:rPr>
          <w:u w:val="single"/>
        </w:rPr>
        <w:t>Luebke</w:t>
      </w:r>
      <w:proofErr w:type="spellEnd"/>
      <w:r w:rsidRPr="00A602D0">
        <w:rPr>
          <w:u w:val="single"/>
        </w:rPr>
        <w:t xml:space="preserve"> 2016</w:t>
      </w:r>
      <w:r>
        <w:t xml:space="preserve"> (senior policy analyst at </w:t>
      </w:r>
      <w:proofErr w:type="spellStart"/>
      <w:r>
        <w:t>Civitas</w:t>
      </w:r>
      <w:proofErr w:type="spellEnd"/>
      <w:r>
        <w:t xml:space="preserve"> Institute) “Why Free College Tuition is a Bad Idea” 4 Feb 2016 </w:t>
      </w:r>
      <w:hyperlink r:id="rId55" w:history="1">
        <w:r w:rsidR="00214499" w:rsidRPr="005971E2">
          <w:rPr>
            <w:rStyle w:val="Hyperlink"/>
          </w:rPr>
          <w:t>https://www.nccivitas.org/2016/16909/</w:t>
        </w:r>
        <w:bookmarkEnd w:id="99"/>
      </w:hyperlink>
      <w:r w:rsidR="00214499">
        <w:t xml:space="preserve"> </w:t>
      </w:r>
    </w:p>
    <w:p w14:paraId="0A25048D" w14:textId="77777777" w:rsidR="00175F2C" w:rsidRDefault="00175F2C" w:rsidP="00175F2C">
      <w:pPr>
        <w:pStyle w:val="Evidence"/>
      </w:pPr>
      <w:r w:rsidRPr="00A602D0">
        <w:t>Is there a shortage or merely a maldistribution of students? The sad fact is that for every student in business, engineering or a pre-professional program, there are others in less marketable areas such as art history, psychology and history majors. That’s nothing against those fields or those who choose to study in them. But we need to ask:</w:t>
      </w:r>
      <w:r w:rsidR="00214499">
        <w:t xml:space="preserve"> </w:t>
      </w:r>
      <w:r w:rsidRPr="00A602D0">
        <w:t>Will our nation be better if we keep generating graduates who have difficulty finding gainful employment?</w:t>
      </w:r>
    </w:p>
    <w:p w14:paraId="492C3B10" w14:textId="77777777" w:rsidR="00175F2C" w:rsidRDefault="00175F2C" w:rsidP="00214499">
      <w:pPr>
        <w:pStyle w:val="Contention2"/>
        <w:outlineLvl w:val="0"/>
      </w:pPr>
      <w:bookmarkStart w:id="100" w:name="_Toc487285296"/>
      <w:bookmarkStart w:id="101" w:name="_Toc491114032"/>
      <w:r>
        <w:t>College doesn’t guarantee good jobs and there are lots of good jobs that don’t require college</w:t>
      </w:r>
      <w:bookmarkEnd w:id="100"/>
      <w:bookmarkEnd w:id="101"/>
    </w:p>
    <w:p w14:paraId="40E2A43D" w14:textId="77777777" w:rsidR="00175F2C" w:rsidRDefault="00175F2C" w:rsidP="00175F2C">
      <w:pPr>
        <w:pStyle w:val="Citation3"/>
      </w:pPr>
      <w:bookmarkStart w:id="102" w:name="_Toc488913160"/>
      <w:r w:rsidRPr="00A602D0">
        <w:rPr>
          <w:u w:val="single"/>
        </w:rPr>
        <w:t xml:space="preserve">Dr. Bob </w:t>
      </w:r>
      <w:proofErr w:type="spellStart"/>
      <w:r w:rsidRPr="00A602D0">
        <w:rPr>
          <w:u w:val="single"/>
        </w:rPr>
        <w:t>Luebke</w:t>
      </w:r>
      <w:proofErr w:type="spellEnd"/>
      <w:r w:rsidRPr="00A602D0">
        <w:rPr>
          <w:u w:val="single"/>
        </w:rPr>
        <w:t xml:space="preserve"> 2016</w:t>
      </w:r>
      <w:r>
        <w:t xml:space="preserve"> (senior policy analyst at </w:t>
      </w:r>
      <w:proofErr w:type="spellStart"/>
      <w:r>
        <w:t>Civitas</w:t>
      </w:r>
      <w:proofErr w:type="spellEnd"/>
      <w:r>
        <w:t xml:space="preserve"> Institute) “Why Free College Tuition is a Bad Idea” 4 Feb 2016 </w:t>
      </w:r>
      <w:hyperlink r:id="rId56" w:history="1">
        <w:r w:rsidR="00214499" w:rsidRPr="005971E2">
          <w:rPr>
            <w:rStyle w:val="Hyperlink"/>
          </w:rPr>
          <w:t>https://www.nccivitas.org/2016/16909/</w:t>
        </w:r>
        <w:bookmarkEnd w:id="102"/>
      </w:hyperlink>
      <w:r w:rsidR="00214499">
        <w:t xml:space="preserve"> </w:t>
      </w:r>
    </w:p>
    <w:p w14:paraId="51C38051" w14:textId="77777777" w:rsidR="00175F2C" w:rsidRDefault="00175F2C" w:rsidP="00175F2C">
      <w:pPr>
        <w:pStyle w:val="Evidence"/>
      </w:pPr>
      <w:r w:rsidRPr="008A5F35">
        <w:t>However, the reality is a college education doesn’t always translate into social or economic mobility. We tend to overlook the other paths to success, such as starting your own business or becoming an apprentice. We tend to overlook the thousands of individuals who through their own ingenuity, resourcefulness and determination achieved the American dream without ever going to college.</w:t>
      </w:r>
      <w:r>
        <w:t xml:space="preserve"> </w:t>
      </w:r>
      <w:r w:rsidRPr="008A5F35">
        <w:t>Moreover, newer statistics undercut the idea college is a sure pathway to a good-paying job and prosperity. According to the Economic Policy Institute, wages for university grads are 2.5 percent lower in 2015 than they were in 2000. The research found that the real (inflation-adjusted) hourly wages of recent college grads in 2015 was $17.94 or just over $37,000 a year. In 2000, the average hourly rate was $18.41.</w:t>
      </w:r>
    </w:p>
    <w:p w14:paraId="541E7A31" w14:textId="77777777" w:rsidR="00250A42" w:rsidRDefault="00250A42" w:rsidP="00214499">
      <w:pPr>
        <w:pStyle w:val="Contention1"/>
        <w:outlineLvl w:val="0"/>
      </w:pPr>
      <w:bookmarkStart w:id="103" w:name="_Toc491114033"/>
      <w:r>
        <w:lastRenderedPageBreak/>
        <w:t>A/T “Building human capital”</w:t>
      </w:r>
      <w:bookmarkEnd w:id="103"/>
      <w:r>
        <w:t xml:space="preserve"> </w:t>
      </w:r>
    </w:p>
    <w:p w14:paraId="304290AE" w14:textId="77777777" w:rsidR="00250A42" w:rsidRDefault="00250A42" w:rsidP="00214499">
      <w:pPr>
        <w:pStyle w:val="Contention2"/>
        <w:outlineLvl w:val="0"/>
      </w:pPr>
      <w:bookmarkStart w:id="104" w:name="_Toc491114034"/>
      <w:r>
        <w:t>Not building anything:</w:t>
      </w:r>
      <w:r w:rsidR="00214499">
        <w:t xml:space="preserve"> </w:t>
      </w:r>
      <w:r>
        <w:t>PLUS loans destroy parents’ futures</w:t>
      </w:r>
      <w:bookmarkEnd w:id="104"/>
    </w:p>
    <w:p w14:paraId="04B525C0" w14:textId="77777777" w:rsidR="00250A42" w:rsidRDefault="00250A42" w:rsidP="00250A42">
      <w:pPr>
        <w:pStyle w:val="Citation3"/>
      </w:pPr>
      <w:bookmarkStart w:id="105" w:name="_Toc488913161"/>
      <w:r w:rsidRPr="006604B8">
        <w:rPr>
          <w:u w:val="single"/>
        </w:rPr>
        <w:t xml:space="preserve">Michael </w:t>
      </w:r>
      <w:proofErr w:type="spellStart"/>
      <w:r w:rsidRPr="006604B8">
        <w:rPr>
          <w:u w:val="single"/>
        </w:rPr>
        <w:t>Grunwald</w:t>
      </w:r>
      <w:proofErr w:type="spellEnd"/>
      <w:r w:rsidRPr="006604B8">
        <w:rPr>
          <w:u w:val="single"/>
        </w:rPr>
        <w:t xml:space="preserve"> 2015</w:t>
      </w:r>
      <w:r>
        <w:t xml:space="preserve"> (senior correspondent for TIME magazine) 19 June 2015 “The U.S. government’s predatory-lending program” </w:t>
      </w:r>
      <w:hyperlink r:id="rId57" w:history="1">
        <w:r w:rsidR="00214499" w:rsidRPr="005971E2">
          <w:rPr>
            <w:rStyle w:val="Hyperlink"/>
          </w:rPr>
          <w:t>http://www.politico.com/agenda/story/2015/06/the-us-governments-predatory-lending-program-000094</w:t>
        </w:r>
        <w:bookmarkEnd w:id="105"/>
      </w:hyperlink>
      <w:r w:rsidR="00214499">
        <w:t xml:space="preserve"> </w:t>
      </w:r>
    </w:p>
    <w:p w14:paraId="3475F59E" w14:textId="77777777" w:rsidR="00250A42" w:rsidRPr="006604B8" w:rsidRDefault="00250A42" w:rsidP="00250A42">
      <w:pPr>
        <w:pStyle w:val="Evidence"/>
      </w:pPr>
      <w:r w:rsidRPr="006604B8">
        <w:t>For all the controversy swirling around student loans, lending money directly to students at least has a “human capital” rationale,</w:t>
      </w:r>
      <w:r w:rsidRPr="006604B8">
        <w:rPr>
          <w:rStyle w:val="apple-converted-space"/>
        </w:rPr>
        <w:t> </w:t>
      </w:r>
      <w:r w:rsidRPr="006604B8">
        <w:t>since recipients pursue degrees that can boost their earning power and help them fulfill their obligations.</w:t>
      </w:r>
      <w:r w:rsidRPr="006604B8">
        <w:rPr>
          <w:rStyle w:val="apple-converted-space"/>
        </w:rPr>
        <w:t xml:space="preserve"> But </w:t>
      </w:r>
      <w:r w:rsidRPr="006604B8">
        <w:t>when parents borrow, they’re often taking on new debts just as their earning power is starting to dwindle. They’re not building human capital. They’re just getting closer to retirement, mortgaging their futures on behalf of their children.</w:t>
      </w:r>
      <w:r w:rsidRPr="006604B8">
        <w:rPr>
          <w:rStyle w:val="apple-converted-space"/>
        </w:rPr>
        <w:t> </w:t>
      </w:r>
      <w:r w:rsidRPr="006604B8">
        <w:t>And</w:t>
      </w:r>
      <w:r w:rsidRPr="006604B8">
        <w:rPr>
          <w:rStyle w:val="apple-converted-space"/>
        </w:rPr>
        <w:t> </w:t>
      </w:r>
      <w:r w:rsidRPr="006604B8">
        <w:t>if they default, the government can garnish their wages and even their Social Security checks — less brutal than “The Sopranos,” but just as effective.</w:t>
      </w:r>
    </w:p>
    <w:p w14:paraId="2C5C7116" w14:textId="77777777" w:rsidR="00717AA2" w:rsidRDefault="00E93AFE" w:rsidP="00214499">
      <w:pPr>
        <w:pStyle w:val="Contention1"/>
        <w:outlineLvl w:val="0"/>
      </w:pPr>
      <w:bookmarkStart w:id="106" w:name="_Toc491114035"/>
      <w:r>
        <w:t>A/T “Loan payments help reduce the federal deficit”</w:t>
      </w:r>
      <w:bookmarkEnd w:id="106"/>
    </w:p>
    <w:p w14:paraId="716B25CA" w14:textId="77777777" w:rsidR="00E93AFE" w:rsidRDefault="00E93AFE" w:rsidP="00214499">
      <w:pPr>
        <w:pStyle w:val="Contention2"/>
        <w:outlineLvl w:val="0"/>
      </w:pPr>
      <w:bookmarkStart w:id="107" w:name="_Toc478914656"/>
      <w:bookmarkStart w:id="108" w:name="_Toc491114036"/>
      <w:r>
        <w:t>There is no federal deficit crisis</w:t>
      </w:r>
      <w:bookmarkEnd w:id="107"/>
      <w:bookmarkEnd w:id="108"/>
    </w:p>
    <w:p w14:paraId="3695BD8E" w14:textId="77777777" w:rsidR="00E93AFE" w:rsidRDefault="00E93AFE" w:rsidP="00E93AFE">
      <w:pPr>
        <w:pStyle w:val="Citation3"/>
      </w:pPr>
      <w:bookmarkStart w:id="109" w:name="_Toc488913162"/>
      <w:bookmarkStart w:id="110" w:name="_Toc478819600"/>
      <w:bookmarkStart w:id="111" w:name="_Toc479008246"/>
      <w:r w:rsidRPr="00117654">
        <w:rPr>
          <w:u w:val="single"/>
        </w:rPr>
        <w:t>Dr. Paul Krugman 2016 (</w:t>
      </w:r>
      <w:r w:rsidRPr="00117654">
        <w:t>PhD economics) NEW YORK TIMES 22 Oct 2016 “Debt, Diversion, Distraction</w:t>
      </w:r>
      <w:r>
        <w:t xml:space="preserve">“ </w:t>
      </w:r>
      <w:hyperlink r:id="rId58" w:history="1">
        <w:r w:rsidR="00214499" w:rsidRPr="005971E2">
          <w:rPr>
            <w:rStyle w:val="Hyperlink"/>
          </w:rPr>
          <w:t>https://krugman.blogs.nytimes.com/2016/10/22/debt-diversion-distraction/?_r=0</w:t>
        </w:r>
        <w:bookmarkEnd w:id="109"/>
      </w:hyperlink>
      <w:bookmarkEnd w:id="110"/>
      <w:bookmarkEnd w:id="111"/>
      <w:r w:rsidR="00214499">
        <w:t xml:space="preserve"> </w:t>
      </w:r>
    </w:p>
    <w:p w14:paraId="2995BE23" w14:textId="77777777" w:rsidR="00E93AFE" w:rsidRPr="00DE200D" w:rsidRDefault="00E93AFE" w:rsidP="00E93AFE">
      <w:pPr>
        <w:pStyle w:val="Evidence"/>
      </w:pPr>
      <w:r w:rsidRPr="00DE200D">
        <w:t>What’s so bad about this kind of deficit scolding? It’s deeply misleading on two levels: the problem it purports to lay out is far less clearly a major issue than the scolds claim, and the insistence that we need immediate action is just incoherent.</w:t>
      </w:r>
      <w:r>
        <w:t xml:space="preserve"> </w:t>
      </w:r>
      <w:r w:rsidRPr="00DE200D">
        <w:t>So, about that supposed debt crisis: right now we have a more or less stable ratio of debt to GDP, and no hint of a financing problem. So claims that we are facing something terrible rest on the presumption that the budget situation will worsen dramatically over time. How sure are we about that? Less than you may imagine.</w:t>
      </w:r>
      <w:r>
        <w:t xml:space="preserve"> </w:t>
      </w:r>
      <w:r w:rsidRPr="00DE200D">
        <w:t>Yes, the population is getting older, which means more spending on Medicare and Social Security. But it’s already 2016, which means that quite a few baby boomers are already drawing on those programs; by 2020 we’ll be about halfway through the demographic transition, and current estimates don’t suggest a big budget problem.</w:t>
      </w:r>
    </w:p>
    <w:p w14:paraId="70AC1E7A" w14:textId="77777777" w:rsidR="00E93AFE" w:rsidRDefault="00E93AFE" w:rsidP="00214499">
      <w:pPr>
        <w:pStyle w:val="Contention2"/>
        <w:outlineLvl w:val="0"/>
      </w:pPr>
      <w:bookmarkStart w:id="112" w:name="_Toc491114037"/>
      <w:bookmarkStart w:id="113" w:name="_Toc478914657"/>
      <w:r>
        <w:t>Deficit panic distracts us from real crises we need to deal with today.</w:t>
      </w:r>
      <w:bookmarkEnd w:id="112"/>
      <w:r w:rsidR="00214499">
        <w:t xml:space="preserve"> </w:t>
      </w:r>
      <w:bookmarkEnd w:id="113"/>
    </w:p>
    <w:p w14:paraId="161A1F64" w14:textId="77777777" w:rsidR="00E93AFE" w:rsidRDefault="00E93AFE" w:rsidP="00E93AFE">
      <w:pPr>
        <w:pStyle w:val="Citation3"/>
      </w:pPr>
      <w:bookmarkStart w:id="114" w:name="_Toc488913163"/>
      <w:bookmarkStart w:id="115" w:name="_Toc478819601"/>
      <w:bookmarkStart w:id="116" w:name="_Toc479008247"/>
      <w:r w:rsidRPr="00117654">
        <w:rPr>
          <w:u w:val="single"/>
        </w:rPr>
        <w:t>Dr. Paul Krugman 2016 (</w:t>
      </w:r>
      <w:r w:rsidRPr="00117654">
        <w:t>PhD economics) NEW YORK TIMES 22 Oct 2016 “Debt, Diversion, Distraction</w:t>
      </w:r>
      <w:r>
        <w:t xml:space="preserve">“ </w:t>
      </w:r>
      <w:hyperlink r:id="rId59" w:history="1">
        <w:r w:rsidR="00214499" w:rsidRPr="005971E2">
          <w:rPr>
            <w:rStyle w:val="Hyperlink"/>
          </w:rPr>
          <w:t>https://krugman.blogs.nytimes.com/2016/10/22/debt-diversion-distraction/?_r=0</w:t>
        </w:r>
        <w:bookmarkEnd w:id="114"/>
      </w:hyperlink>
      <w:bookmarkEnd w:id="115"/>
      <w:bookmarkEnd w:id="116"/>
      <w:r w:rsidR="00214499">
        <w:t xml:space="preserve"> </w:t>
      </w:r>
    </w:p>
    <w:p w14:paraId="0332F68E" w14:textId="77777777" w:rsidR="00E93AFE" w:rsidRPr="00117654" w:rsidRDefault="00E93AFE" w:rsidP="00E93AFE">
      <w:pPr>
        <w:pStyle w:val="Evidence"/>
      </w:pPr>
      <w:r w:rsidRPr="00117654">
        <w:t>If you try really hard, you can argue that locking in policies now for this future adjustment will make the transition smoother. But that is really a second-order issue, hardly deserving to take up a lot of our time. By putting the debt question aside, we are NOT in any material way making the future worse. And that is a total contrast with climate change, where our failure to act means pouring vast quantities of greenhouse gases into the atmosphere, materially increasing the odds of catastrophe with every year we wait. So my message to the deficit scolds is this: yes, we may face some hard choices a couple of decades from now. But we might not, and in any case there aren’t any choices that must be made now. Meanwhile, there are genuinely scary things happening as we speak, which we should be taking on but aren’t. And your fear-mongering is distracting us from these real problems. Therefore, I would respectfully request that you people just go away.</w:t>
      </w:r>
    </w:p>
    <w:p w14:paraId="5529540A" w14:textId="77777777" w:rsidR="00E93AFE" w:rsidRDefault="00E93AFE" w:rsidP="00E93AFE">
      <w:pPr>
        <w:pStyle w:val="Contention2"/>
      </w:pPr>
      <w:bookmarkStart w:id="117" w:name="_Toc478914658"/>
      <w:bookmarkStart w:id="118" w:name="_Toc491114038"/>
      <w:r>
        <w:t>Historical example:</w:t>
      </w:r>
      <w:r w:rsidR="00214499">
        <w:t xml:space="preserve"> </w:t>
      </w:r>
      <w:r>
        <w:t>Experts were whining about the deficit 10 years ago and missed the housing bubble disaster. Oops!</w:t>
      </w:r>
      <w:bookmarkEnd w:id="117"/>
      <w:bookmarkEnd w:id="118"/>
    </w:p>
    <w:p w14:paraId="2D89F527" w14:textId="77777777" w:rsidR="00E93AFE" w:rsidRPr="00DE200D" w:rsidRDefault="00E93AFE" w:rsidP="00E93AFE">
      <w:pPr>
        <w:pStyle w:val="Citation3"/>
      </w:pPr>
      <w:bookmarkStart w:id="119" w:name="_Toc488913164"/>
      <w:bookmarkStart w:id="120" w:name="_Toc478819602"/>
      <w:bookmarkStart w:id="121" w:name="_Toc479008248"/>
      <w:r w:rsidRPr="00DE200D">
        <w:rPr>
          <w:u w:val="single"/>
        </w:rPr>
        <w:t>Dr. Dean Baker 2012</w:t>
      </w:r>
      <w:r w:rsidRPr="00DE200D">
        <w:t>. (</w:t>
      </w:r>
      <w:r>
        <w:t>PhD economics</w:t>
      </w:r>
      <w:r w:rsidRPr="00DE200D">
        <w:t xml:space="preserve">) “Deficit Reduction: The Great Distraction 14 May 2012 </w:t>
      </w:r>
      <w:hyperlink r:id="rId60" w:history="1">
        <w:r w:rsidR="00214499" w:rsidRPr="005971E2">
          <w:rPr>
            <w:rStyle w:val="Hyperlink"/>
          </w:rPr>
          <w:t>http://www.huffingtonpost.com/dean-baker/deficit-reduction-the-gre_b_1516543.html</w:t>
        </w:r>
        <w:bookmarkEnd w:id="119"/>
      </w:hyperlink>
      <w:bookmarkEnd w:id="120"/>
      <w:bookmarkEnd w:id="121"/>
      <w:r w:rsidR="00214499">
        <w:t xml:space="preserve"> </w:t>
      </w:r>
    </w:p>
    <w:p w14:paraId="208EAAC4" w14:textId="77777777" w:rsidR="00214499" w:rsidRDefault="00E93AFE" w:rsidP="00214499">
      <w:pPr>
        <w:pStyle w:val="Evidence"/>
      </w:pPr>
      <w:r w:rsidRPr="00DE200D">
        <w:t>Peterson is also known for his sponsorship of the “Economic Sleepwalk” tour, which was officially billed as the “Fiscal Wakeup” tour. This involved sending a group of policy wonks around the country to complain about the budget deficit at a time when the housing bubble was growing to ever more dangerous levels. While some of us were doing our best to</w:t>
      </w:r>
      <w:r w:rsidRPr="00DE200D">
        <w:rPr>
          <w:rStyle w:val="apple-converted-space"/>
        </w:rPr>
        <w:t> </w:t>
      </w:r>
      <w:hyperlink r:id="rId61" w:tgtFrame="_hplink" w:history="1">
        <w:r w:rsidRPr="00DE200D">
          <w:rPr>
            <w:rStyle w:val="Hyperlink"/>
          </w:rPr>
          <w:t>warn of the imminent disaster</w:t>
        </w:r>
      </w:hyperlink>
      <w:r w:rsidRPr="00DE200D">
        <w:t>, Peterson was using his money and political connections to dominate media space at a time when the country’s debt-to</w:t>
      </w:r>
      <w:r>
        <w:t>-GDP ratio was actually falling</w:t>
      </w:r>
    </w:p>
    <w:p w14:paraId="0C5D8C6B" w14:textId="77777777" w:rsidR="001871F2" w:rsidRDefault="001871F2" w:rsidP="00214499">
      <w:pPr>
        <w:pStyle w:val="Title2"/>
        <w:outlineLvl w:val="0"/>
        <w:sectPr w:rsidR="001871F2" w:rsidSect="002B5BD4">
          <w:headerReference w:type="default" r:id="rId62"/>
          <w:pgSz w:w="12240" w:h="15840"/>
          <w:pgMar w:top="1440" w:right="1440" w:bottom="1440" w:left="1440" w:header="720" w:footer="720" w:gutter="0"/>
          <w:cols w:space="720"/>
        </w:sectPr>
      </w:pPr>
      <w:bookmarkStart w:id="122" w:name="_Toc472173871"/>
    </w:p>
    <w:p w14:paraId="1C39F3A0" w14:textId="47AE7F7C" w:rsidR="00214499" w:rsidRDefault="00214499" w:rsidP="00214499">
      <w:pPr>
        <w:pStyle w:val="Title2"/>
        <w:outlineLvl w:val="0"/>
      </w:pPr>
      <w:bookmarkStart w:id="123" w:name="_Toc491114039"/>
      <w:r>
        <w:lastRenderedPageBreak/>
        <w:t>Works Cited</w:t>
      </w:r>
      <w:bookmarkEnd w:id="122"/>
      <w:bookmarkEnd w:id="123"/>
    </w:p>
    <w:p w14:paraId="76441378" w14:textId="77777777" w:rsidR="00214499" w:rsidRDefault="00214499" w:rsidP="001871F2">
      <w:pPr>
        <w:pStyle w:val="TOC4"/>
        <w:numPr>
          <w:ilvl w:val="0"/>
          <w:numId w:val="27"/>
        </w:numPr>
        <w:tabs>
          <w:tab w:val="right" w:leader="dot" w:pos="9350"/>
        </w:tabs>
        <w:ind w:left="360"/>
        <w:rPr>
          <w:rFonts w:asciiTheme="minorHAnsi" w:eastAsiaTheme="minorEastAsia" w:hAnsiTheme="minorHAnsi" w:cstheme="minorBidi"/>
          <w:noProof/>
          <w:sz w:val="24"/>
          <w:szCs w:val="24"/>
        </w:rPr>
      </w:pPr>
      <w:r>
        <w:fldChar w:fldCharType="begin"/>
      </w:r>
      <w:r>
        <w:instrText xml:space="preserve"> TOC \o "1-4" \n \t "Citation3,4" </w:instrText>
      </w:r>
      <w:r>
        <w:fldChar w:fldCharType="separate"/>
      </w:r>
      <w:r w:rsidRPr="00AB1C8E">
        <w:rPr>
          <w:noProof/>
          <w:u w:val="single"/>
        </w:rPr>
        <w:t>Brittany Corona and Lindsey Burke 2014</w:t>
      </w:r>
      <w:r>
        <w:rPr>
          <w:noProof/>
        </w:rPr>
        <w:t xml:space="preserve"> (Cronoa – Research Assistant, Heritage Foundation. Biurke - Will Skillman fellow in education policy at The Heritage Foundation) Eliminate the PLUS Loan Program </w:t>
      </w:r>
      <w:r w:rsidRPr="00AB1C8E">
        <w:rPr>
          <w:noProof/>
          <w:color w:val="7F7F7F"/>
          <w:u w:val="dotted"/>
        </w:rPr>
        <w:t>http://budgetbook.heritage.org/education-training-employment-social-services/eliminate-plus-loan-program/</w:t>
      </w:r>
    </w:p>
    <w:p w14:paraId="2CABD456" w14:textId="77777777" w:rsidR="00214499" w:rsidRDefault="00214499" w:rsidP="001871F2">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214499">
        <w:rPr>
          <w:noProof/>
          <w:u w:val="single"/>
        </w:rPr>
        <w:t>Michael Grunwald 2015</w:t>
      </w:r>
      <w:r>
        <w:rPr>
          <w:noProof/>
        </w:rPr>
        <w:t xml:space="preserve"> (senior correspondent for TIME magazine) 19 June 2015 “The U.S. government’s predatory-lending program” </w:t>
      </w:r>
      <w:r w:rsidRPr="00214499">
        <w:rPr>
          <w:noProof/>
          <w:color w:val="7F7F7F"/>
          <w:u w:val="dotted"/>
        </w:rPr>
        <w:t>http://www.politico.com/agenda/story/2015/06/the-us-governments-predatory-lending-program-000094</w:t>
      </w:r>
    </w:p>
    <w:p w14:paraId="56FDB6E4" w14:textId="77777777" w:rsidR="00214499" w:rsidRDefault="00214499" w:rsidP="001871F2">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214499">
        <w:rPr>
          <w:noProof/>
          <w:u w:val="single"/>
        </w:rPr>
        <w:t>US NEWS &amp; WORLD REPORT 2017.</w:t>
      </w:r>
      <w:r>
        <w:rPr>
          <w:noProof/>
        </w:rPr>
        <w:t xml:space="preserve"> “Parent PLUS Loans Face Potential Reform” 26 Apr 2017 </w:t>
      </w:r>
      <w:r w:rsidRPr="00214499">
        <w:rPr>
          <w:noProof/>
          <w:color w:val="7F7F7F"/>
          <w:u w:val="dotted"/>
        </w:rPr>
        <w:t>https://www.usnews.com/education/blogs/student-loan-ranger/articles/2017-04-26/parent-plus-loans-face-potential-reform</w:t>
      </w:r>
    </w:p>
    <w:p w14:paraId="5E5E25E3" w14:textId="77777777" w:rsidR="00214499" w:rsidRDefault="00214499" w:rsidP="001871F2">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214499">
        <w:rPr>
          <w:noProof/>
          <w:u w:val="single"/>
        </w:rPr>
        <w:t>Josh Mitchell 2017</w:t>
      </w:r>
      <w:r>
        <w:rPr>
          <w:noProof/>
        </w:rPr>
        <w:t xml:space="preserve"> (journalist) 24 Apr 2017 The U.S. Makes It Easy for Parents to Get College -2-, FOX BUSINESS NEWS </w:t>
      </w:r>
      <w:r w:rsidRPr="00214499">
        <w:rPr>
          <w:noProof/>
          <w:color w:val="7F7F7F"/>
          <w:u w:val="dotted"/>
        </w:rPr>
        <w:t>http://www.foxbusiness.com/features/2017/04/24/u-s-makes-it-easy-for-parents-to-get-college-2.html</w:t>
      </w:r>
    </w:p>
    <w:p w14:paraId="5CE0663B" w14:textId="77777777" w:rsidR="00214499" w:rsidRDefault="00214499" w:rsidP="001871F2">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214499">
        <w:rPr>
          <w:noProof/>
          <w:u w:val="single"/>
        </w:rPr>
        <w:t>Mike Shedlock 2017</w:t>
      </w:r>
      <w:r>
        <w:rPr>
          <w:noProof/>
        </w:rPr>
        <w:t xml:space="preserve"> (registered investment advisor representative for SitkaPacific Capital Management) 24 Apr 2017 “Parent Plus Student Loans: How to Screw Parents and Kids in a Single Shot” </w:t>
      </w:r>
      <w:r w:rsidRPr="00214499">
        <w:rPr>
          <w:noProof/>
          <w:color w:val="7F7F7F"/>
          <w:u w:val="dotted"/>
        </w:rPr>
        <w:t>https://mishtalk.com/2017/04/24/how-to-screw-parents-and-kids-in-a-single-shot/</w:t>
      </w:r>
    </w:p>
    <w:p w14:paraId="27BECD70" w14:textId="77777777" w:rsidR="00214499" w:rsidRDefault="00214499" w:rsidP="001871F2">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214499">
        <w:rPr>
          <w:noProof/>
          <w:u w:val="single"/>
        </w:rPr>
        <w:t>Andrew P. Kelly 2015 (</w:t>
      </w:r>
      <w:r>
        <w:rPr>
          <w:noProof/>
        </w:rPr>
        <w:t xml:space="preserve">director of the Center on Higher Education Reform at the American Enterprise Institute, a non-profit, non-partisan public policy research organization) “Reforming higher education finance to align the incentives of colleges, students, and taxpayers” 30 Sept 2015 testimony before the Joint Economic Committee </w:t>
      </w:r>
      <w:r w:rsidRPr="00214499">
        <w:rPr>
          <w:noProof/>
          <w:color w:val="7F7F7F"/>
          <w:u w:val="dotted"/>
        </w:rPr>
        <w:t>https://www.aei.org/wp-content/uploads/2015/09/Kelly-JEC-Testimony-Student-Loans_Final1.pdf</w:t>
      </w:r>
    </w:p>
    <w:p w14:paraId="5DDBF9A8" w14:textId="77777777" w:rsidR="00214499" w:rsidRDefault="00214499" w:rsidP="001871F2">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214499">
        <w:rPr>
          <w:noProof/>
          <w:u w:val="single"/>
        </w:rPr>
        <w:t>CHRONICLE OF HIGHER EDUCATION 2012</w:t>
      </w:r>
      <w:r>
        <w:rPr>
          <w:noProof/>
        </w:rPr>
        <w:t xml:space="preserve"> (journalists Marian Wang , Beckie Supiano and Andrea Fuller) 4 Oct 2012 “The Parent Loan Trap” </w:t>
      </w:r>
      <w:r w:rsidRPr="00214499">
        <w:rPr>
          <w:noProof/>
          <w:color w:val="7F7F7F"/>
          <w:u w:val="dotted"/>
        </w:rPr>
        <w:t>http://www.chronicle.com/article/The-Parent-Loan-Trap/134844</w:t>
      </w:r>
    </w:p>
    <w:p w14:paraId="5B05962B" w14:textId="77777777" w:rsidR="00214499" w:rsidRDefault="00214499" w:rsidP="001871F2">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214499">
        <w:rPr>
          <w:noProof/>
          <w:u w:val="single"/>
        </w:rPr>
        <w:t>Liz Weston 2015</w:t>
      </w:r>
      <w:r>
        <w:rPr>
          <w:noProof/>
        </w:rPr>
        <w:t xml:space="preserve"> (journalist with Reuters news service) 10 Aug 2015 Parent Education Loans Can Ruin Your Retirement </w:t>
      </w:r>
      <w:r w:rsidRPr="00214499">
        <w:rPr>
          <w:noProof/>
          <w:color w:val="7F7F7F"/>
          <w:u w:val="dotted"/>
        </w:rPr>
        <w:t>http://time.com/money/3990585/plus-loan-parents-college-debt/</w:t>
      </w:r>
    </w:p>
    <w:p w14:paraId="005EDE4B" w14:textId="77777777" w:rsidR="00214499" w:rsidRDefault="00214499" w:rsidP="001871F2">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214499">
        <w:rPr>
          <w:noProof/>
          <w:u w:val="single"/>
        </w:rPr>
        <w:t>Kathy Kristof 2016</w:t>
      </w:r>
      <w:r>
        <w:rPr>
          <w:noProof/>
        </w:rPr>
        <w:t xml:space="preserve"> (journalist with Reuters news service) 13 Sept 2016 Parents of College Students Should Be Especially Wary of These Risky Loans, MONEY magazine </w:t>
      </w:r>
      <w:r w:rsidRPr="00214499">
        <w:rPr>
          <w:noProof/>
          <w:color w:val="7F7F7F"/>
          <w:u w:val="dotted"/>
        </w:rPr>
        <w:t>http://time.com/money/4489213/plus-loans-risk/</w:t>
      </w:r>
    </w:p>
    <w:p w14:paraId="5282A196" w14:textId="77777777" w:rsidR="00214499" w:rsidRDefault="00214499" w:rsidP="001871F2">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214499">
        <w:rPr>
          <w:noProof/>
          <w:u w:val="single"/>
        </w:rPr>
        <w:lastRenderedPageBreak/>
        <w:t>Rachel Fishman 2014</w:t>
      </w:r>
      <w:r>
        <w:rPr>
          <w:noProof/>
        </w:rPr>
        <w:t xml:space="preserve"> (master’s degree in higher education from the Harvard Graduate School of Education) “PLUS loans are not grants” April 2014 </w:t>
      </w:r>
      <w:r w:rsidRPr="00214499">
        <w:rPr>
          <w:noProof/>
          <w:color w:val="7F7F7F"/>
          <w:u w:val="dotted"/>
        </w:rPr>
        <w:t>https://www.newamerica.org/education-policy/edcentral/plus-loans-grants/</w:t>
      </w:r>
    </w:p>
    <w:p w14:paraId="787DD620" w14:textId="77777777" w:rsidR="00214499" w:rsidRDefault="00214499" w:rsidP="001871F2">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214499">
        <w:rPr>
          <w:noProof/>
          <w:u w:val="single"/>
        </w:rPr>
        <w:t>Dr. Theodore R. Johnson 2015</w:t>
      </w:r>
      <w:r>
        <w:rPr>
          <w:noProof/>
        </w:rPr>
        <w:t xml:space="preserve"> (doctorate in Law &amp; Policy, master’s degree from Harvard; Dr. Johnson is African-American.) “Not Too Black to Fail” NEW REPUBLIC 4 March 2015 </w:t>
      </w:r>
      <w:r w:rsidRPr="00214499">
        <w:rPr>
          <w:noProof/>
          <w:color w:val="7F7F7F"/>
          <w:u w:val="dotted"/>
        </w:rPr>
        <w:t>https://newrepublic.com/article/121224/history-cant-protect-historically-black-colleges-and-universities</w:t>
      </w:r>
    </w:p>
    <w:p w14:paraId="0E8C81AA" w14:textId="77777777" w:rsidR="00214499" w:rsidRDefault="00214499" w:rsidP="001871F2">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214499">
        <w:rPr>
          <w:noProof/>
          <w:u w:val="single"/>
        </w:rPr>
        <w:t>Andrew P. Kelly, 2016</w:t>
      </w:r>
      <w:r>
        <w:rPr>
          <w:noProof/>
        </w:rPr>
        <w:t xml:space="preserve"> (director of the Center on Higher Education Reform and a resident scholar in education policy studies at American Enterprise Institute. His research focuses on higher education policy, innovation, financial aid reform, and the politics of education policy.) “Tuition Is Not the Main Obstacle to Student Success” Winter, 2016 </w:t>
      </w:r>
      <w:r w:rsidRPr="00214499">
        <w:rPr>
          <w:noProof/>
          <w:color w:val="7F7F7F"/>
          <w:u w:val="dotted"/>
        </w:rPr>
        <w:t>http://educationnext.org/tuition-is-not-the-main-obstacle-to-student-success-forum-community-college/</w:t>
      </w:r>
    </w:p>
    <w:p w14:paraId="3F5709EF" w14:textId="77777777" w:rsidR="00214499" w:rsidRDefault="00214499" w:rsidP="001871F2">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214499">
        <w:rPr>
          <w:noProof/>
          <w:u w:val="single"/>
        </w:rPr>
        <w:t>Dr. John Ebersole, 2015</w:t>
      </w:r>
      <w:r>
        <w:rPr>
          <w:noProof/>
        </w:rPr>
        <w:t xml:space="preserve"> (president of Excelsior College in Albany, N.Y.) “Free community college? Not so fast” September 24, 2015 </w:t>
      </w:r>
      <w:r w:rsidRPr="00214499">
        <w:rPr>
          <w:noProof/>
          <w:color w:val="7F7F7F"/>
          <w:u w:val="dotted"/>
        </w:rPr>
        <w:t>http://hechingerreport.org/free-community-college-not-so-fast/</w:t>
      </w:r>
    </w:p>
    <w:p w14:paraId="0924F1FD" w14:textId="77777777" w:rsidR="00214499" w:rsidRDefault="00214499" w:rsidP="001871F2">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214499">
        <w:rPr>
          <w:noProof/>
          <w:u w:val="single"/>
        </w:rPr>
        <w:t>Dr. Bob Luebke 2016</w:t>
      </w:r>
      <w:r>
        <w:rPr>
          <w:noProof/>
        </w:rPr>
        <w:t xml:space="preserve"> (senior policy analyst at Civitas Institute) “Why Free College Tuition is a Bad Idea” 4 Feb 2016 </w:t>
      </w:r>
      <w:r w:rsidRPr="00214499">
        <w:rPr>
          <w:noProof/>
          <w:color w:val="7F7F7F"/>
          <w:u w:val="dotted"/>
        </w:rPr>
        <w:t>https://www.nccivitas.org/2016/16909/</w:t>
      </w:r>
    </w:p>
    <w:p w14:paraId="69643A6B" w14:textId="77777777" w:rsidR="00214499" w:rsidRDefault="00214499" w:rsidP="001871F2">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214499">
        <w:rPr>
          <w:noProof/>
          <w:u w:val="single"/>
        </w:rPr>
        <w:t>Dr. Paul Krugman 2016 (</w:t>
      </w:r>
      <w:r>
        <w:rPr>
          <w:noProof/>
        </w:rPr>
        <w:t xml:space="preserve">PhD economics) NEW YORK TIMES 22 Oct 2016 “Debt, Diversion, Distraction“ </w:t>
      </w:r>
      <w:r w:rsidRPr="00214499">
        <w:rPr>
          <w:noProof/>
          <w:color w:val="7F7F7F"/>
          <w:u w:val="dotted"/>
        </w:rPr>
        <w:t>https://krugman.blogs.nytimes.com/2016/10/22/debt-diversion-distraction/?_r=0</w:t>
      </w:r>
    </w:p>
    <w:p w14:paraId="45220DF6" w14:textId="77777777" w:rsidR="00214499" w:rsidRPr="00214499" w:rsidRDefault="00214499" w:rsidP="001871F2">
      <w:pPr>
        <w:pStyle w:val="TOC4"/>
        <w:numPr>
          <w:ilvl w:val="0"/>
          <w:numId w:val="27"/>
        </w:numPr>
        <w:tabs>
          <w:tab w:val="right" w:leader="dot" w:pos="9350"/>
        </w:tabs>
        <w:ind w:left="360"/>
        <w:rPr>
          <w:rFonts w:asciiTheme="minorHAnsi" w:eastAsiaTheme="minorEastAsia" w:hAnsiTheme="minorHAnsi" w:cstheme="minorBidi"/>
          <w:noProof/>
          <w:sz w:val="24"/>
          <w:szCs w:val="24"/>
        </w:rPr>
      </w:pPr>
      <w:r w:rsidRPr="00214499">
        <w:rPr>
          <w:noProof/>
          <w:u w:val="single"/>
        </w:rPr>
        <w:t>Dr. Dean Baker 2012</w:t>
      </w:r>
      <w:r>
        <w:rPr>
          <w:noProof/>
        </w:rPr>
        <w:t xml:space="preserve">. (PhD economics) “Deficit Reduction: The Great Distraction 14 May 2012 </w:t>
      </w:r>
      <w:r w:rsidRPr="00214499">
        <w:rPr>
          <w:noProof/>
          <w:color w:val="7F7F7F"/>
          <w:u w:val="dotted"/>
        </w:rPr>
        <w:t>http://www.huffingtonpost.com/dean-baker/deficit-reduction-the-gre_b_1516543.html</w:t>
      </w:r>
    </w:p>
    <w:p w14:paraId="7BA372EC" w14:textId="7366CB9A" w:rsidR="00214499" w:rsidRPr="00845E68" w:rsidRDefault="00214499" w:rsidP="001871F2">
      <w:pPr>
        <w:pStyle w:val="TOC4"/>
        <w:tabs>
          <w:tab w:val="right" w:leader="dot" w:pos="9350"/>
        </w:tabs>
        <w:ind w:left="0" w:hanging="360"/>
      </w:pPr>
      <w:r>
        <w:fldChar w:fldCharType="end"/>
      </w:r>
    </w:p>
    <w:sectPr w:rsidR="00214499" w:rsidRPr="00845E68" w:rsidSect="002B5BD4">
      <w:headerReference w:type="default" r:id="rId6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16545" w14:textId="77777777" w:rsidR="00CB4B88" w:rsidRDefault="00CB4B88" w:rsidP="001D5FD6">
      <w:pPr>
        <w:spacing w:after="0" w:line="240" w:lineRule="auto"/>
      </w:pPr>
      <w:r>
        <w:separator/>
      </w:r>
    </w:p>
  </w:endnote>
  <w:endnote w:type="continuationSeparator" w:id="0">
    <w:p w14:paraId="09936BD8" w14:textId="77777777" w:rsidR="00CB4B88" w:rsidRDefault="00CB4B88"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9CEC2" w14:textId="77777777" w:rsidR="00214499" w:rsidRDefault="00214499" w:rsidP="00214499">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17322F">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17322F">
      <w:rPr>
        <w:noProof/>
        <w:sz w:val="24"/>
        <w:szCs w:val="24"/>
      </w:rPr>
      <w:t>17</w:t>
    </w:r>
    <w:r w:rsidRPr="0018486A">
      <w:rPr>
        <w:b w:val="0"/>
        <w:sz w:val="24"/>
        <w:szCs w:val="24"/>
      </w:rPr>
      <w:fldChar w:fldCharType="end"/>
    </w:r>
    <w:r>
      <w:tab/>
    </w:r>
    <w:r w:rsidRPr="0018486A">
      <w:rPr>
        <w:sz w:val="18"/>
        <w:szCs w:val="18"/>
      </w:rPr>
      <w:t xml:space="preserve"> </w:t>
    </w:r>
    <w:r>
      <w:rPr>
        <w:sz w:val="18"/>
        <w:szCs w:val="18"/>
      </w:rPr>
      <w:t>MonumentPublishing.com</w:t>
    </w:r>
  </w:p>
  <w:p w14:paraId="595DDC17" w14:textId="77777777" w:rsidR="00214499" w:rsidRDefault="00214499" w:rsidP="00214499">
    <w:pPr>
      <w:pStyle w:val="Footer"/>
      <w:tabs>
        <w:tab w:val="clear" w:pos="4320"/>
        <w:tab w:val="clear" w:pos="8640"/>
        <w:tab w:val="center" w:pos="4680"/>
        <w:tab w:val="right" w:pos="9360"/>
      </w:tabs>
      <w:ind w:left="-720" w:right="-720"/>
      <w:jc w:val="left"/>
      <w:rPr>
        <w:b w:val="0"/>
        <w:i/>
        <w:smallCaps w:val="0"/>
        <w:sz w:val="15"/>
        <w:szCs w:val="15"/>
      </w:rPr>
    </w:pPr>
  </w:p>
  <w:p w14:paraId="00D1429D" w14:textId="77777777" w:rsidR="00214499" w:rsidRPr="00B441D5" w:rsidRDefault="00214499" w:rsidP="00214499">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p w14:paraId="76F535DB" w14:textId="77777777" w:rsidR="00214499" w:rsidRPr="00214499" w:rsidRDefault="00214499" w:rsidP="0021449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51200" w14:textId="77777777" w:rsidR="00CB4B88" w:rsidRDefault="00CB4B88" w:rsidP="001D5FD6">
      <w:pPr>
        <w:spacing w:after="0" w:line="240" w:lineRule="auto"/>
      </w:pPr>
      <w:r>
        <w:separator/>
      </w:r>
    </w:p>
  </w:footnote>
  <w:footnote w:type="continuationSeparator" w:id="0">
    <w:p w14:paraId="622B6EBA" w14:textId="77777777" w:rsidR="00CB4B88" w:rsidRDefault="00CB4B88"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1C9F5" w14:textId="77777777" w:rsidR="00214499" w:rsidRDefault="00214499" w:rsidP="00AF1D3F">
    <w:pPr>
      <w:pStyle w:val="Footer"/>
    </w:pPr>
    <w:r>
      <w:t>CASE: Abolish Parent Plus Loans</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FFC4D" w14:textId="77777777" w:rsidR="00214499" w:rsidRPr="00F04C23" w:rsidRDefault="00214499" w:rsidP="00F04C23">
    <w:pPr>
      <w:pStyle w:val="Footer"/>
      <w:tabs>
        <w:tab w:val="clear" w:pos="4320"/>
        <w:tab w:val="clear" w:pos="8640"/>
        <w:tab w:val="center" w:pos="4680"/>
        <w:tab w:val="right" w:pos="9360"/>
      </w:tabs>
      <w:rPr>
        <w:b w:val="0"/>
        <w:smallCaps w:val="0"/>
      </w:rPr>
    </w:pPr>
    <w:r>
      <w:t>2A Evidence: Abolish Parent PLUS Loans</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2F524" w14:textId="7A133BB8" w:rsidR="001871F2" w:rsidRPr="00F04C23" w:rsidRDefault="001871F2" w:rsidP="00F04C23">
    <w:pPr>
      <w:pStyle w:val="Footer"/>
      <w:tabs>
        <w:tab w:val="clear" w:pos="4320"/>
        <w:tab w:val="clear" w:pos="8640"/>
        <w:tab w:val="center" w:pos="4680"/>
        <w:tab w:val="right" w:pos="9360"/>
      </w:tabs>
      <w:rPr>
        <w:b w:val="0"/>
        <w:smallCaps w:val="0"/>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532417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64A6114"/>
    <w:lvl w:ilvl="0">
      <w:start w:val="1"/>
      <w:numFmt w:val="decimal"/>
      <w:lvlText w:val="%1."/>
      <w:lvlJc w:val="left"/>
      <w:pPr>
        <w:tabs>
          <w:tab w:val="num" w:pos="1800"/>
        </w:tabs>
        <w:ind w:left="1800" w:hanging="360"/>
      </w:pPr>
    </w:lvl>
  </w:abstractNum>
  <w:abstractNum w:abstractNumId="2">
    <w:nsid w:val="FFFFFF7D"/>
    <w:multiLevelType w:val="singleLevel"/>
    <w:tmpl w:val="0F8A91AC"/>
    <w:lvl w:ilvl="0">
      <w:start w:val="1"/>
      <w:numFmt w:val="decimal"/>
      <w:lvlText w:val="%1."/>
      <w:lvlJc w:val="left"/>
      <w:pPr>
        <w:tabs>
          <w:tab w:val="num" w:pos="1440"/>
        </w:tabs>
        <w:ind w:left="1440" w:hanging="360"/>
      </w:pPr>
    </w:lvl>
  </w:abstractNum>
  <w:abstractNum w:abstractNumId="3">
    <w:nsid w:val="FFFFFF7E"/>
    <w:multiLevelType w:val="singleLevel"/>
    <w:tmpl w:val="B554E46C"/>
    <w:lvl w:ilvl="0">
      <w:start w:val="1"/>
      <w:numFmt w:val="decimal"/>
      <w:lvlText w:val="%1."/>
      <w:lvlJc w:val="left"/>
      <w:pPr>
        <w:tabs>
          <w:tab w:val="num" w:pos="1080"/>
        </w:tabs>
        <w:ind w:left="1080" w:hanging="360"/>
      </w:pPr>
    </w:lvl>
  </w:abstractNum>
  <w:abstractNum w:abstractNumId="4">
    <w:nsid w:val="FFFFFF7F"/>
    <w:multiLevelType w:val="singleLevel"/>
    <w:tmpl w:val="CA8AC5AC"/>
    <w:lvl w:ilvl="0">
      <w:start w:val="1"/>
      <w:numFmt w:val="decimal"/>
      <w:lvlText w:val="%1."/>
      <w:lvlJc w:val="left"/>
      <w:pPr>
        <w:tabs>
          <w:tab w:val="num" w:pos="720"/>
        </w:tabs>
        <w:ind w:left="720" w:hanging="360"/>
      </w:pPr>
    </w:lvl>
  </w:abstractNum>
  <w:abstractNum w:abstractNumId="5">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8E42E22E"/>
    <w:lvl w:ilvl="0">
      <w:start w:val="1"/>
      <w:numFmt w:val="decimal"/>
      <w:lvlText w:val="%1."/>
      <w:lvlJc w:val="left"/>
      <w:pPr>
        <w:tabs>
          <w:tab w:val="num" w:pos="360"/>
        </w:tabs>
        <w:ind w:left="360" w:hanging="360"/>
      </w:pPr>
    </w:lvl>
  </w:abstractNum>
  <w:abstractNum w:abstractNumId="10">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107B78D2"/>
    <w:multiLevelType w:val="hybridMultilevel"/>
    <w:tmpl w:val="AA3C56C0"/>
    <w:lvl w:ilvl="0" w:tplc="0409000F">
      <w:start w:val="1"/>
      <w:numFmt w:val="decimal"/>
      <w:lvlText w:val="%1."/>
      <w:lvlJc w:val="left"/>
      <w:pPr>
        <w:ind w:left="1380" w:hanging="360"/>
      </w:p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3">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5">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8">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62D7EAB"/>
    <w:multiLevelType w:val="hybridMultilevel"/>
    <w:tmpl w:val="858A6D02"/>
    <w:lvl w:ilvl="0" w:tplc="31027DBE">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3">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4">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nsid w:val="7EA01B60"/>
    <w:multiLevelType w:val="hybridMultilevel"/>
    <w:tmpl w:val="00E6F9B0"/>
    <w:lvl w:ilvl="0" w:tplc="8A44E418">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7">
    <w:nsid w:val="7EF72FCF"/>
    <w:multiLevelType w:val="hybridMultilevel"/>
    <w:tmpl w:val="A9546984"/>
    <w:lvl w:ilvl="0" w:tplc="FD2E62D2">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num w:numId="1">
    <w:abstractNumId w:val="18"/>
  </w:num>
  <w:num w:numId="2">
    <w:abstractNumId w:val="20"/>
  </w:num>
  <w:num w:numId="3">
    <w:abstractNumId w:val="13"/>
  </w:num>
  <w:num w:numId="4">
    <w:abstractNumId w:val="17"/>
  </w:num>
  <w:num w:numId="5">
    <w:abstractNumId w:val="24"/>
  </w:num>
  <w:num w:numId="6">
    <w:abstractNumId w:val="15"/>
  </w:num>
  <w:num w:numId="7">
    <w:abstractNumId w:val="25"/>
  </w:num>
  <w:num w:numId="8">
    <w:abstractNumId w:val="21"/>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23"/>
  </w:num>
  <w:num w:numId="20">
    <w:abstractNumId w:val="19"/>
  </w:num>
  <w:num w:numId="21">
    <w:abstractNumId w:val="16"/>
  </w:num>
  <w:num w:numId="22">
    <w:abstractNumId w:val="11"/>
  </w:num>
  <w:num w:numId="23">
    <w:abstractNumId w:val="14"/>
  </w:num>
  <w:num w:numId="24">
    <w:abstractNumId w:val="27"/>
  </w:num>
  <w:num w:numId="25">
    <w:abstractNumId w:val="26"/>
  </w:num>
  <w:num w:numId="26">
    <w:abstractNumId w:val="22"/>
  </w:num>
  <w:num w:numId="27">
    <w:abstractNumId w:val="12"/>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8674B"/>
    <w:rsid w:val="000000C6"/>
    <w:rsid w:val="00000BBE"/>
    <w:rsid w:val="00003210"/>
    <w:rsid w:val="00005181"/>
    <w:rsid w:val="0001646E"/>
    <w:rsid w:val="00024F48"/>
    <w:rsid w:val="000255E0"/>
    <w:rsid w:val="00030BF5"/>
    <w:rsid w:val="000332D0"/>
    <w:rsid w:val="00045559"/>
    <w:rsid w:val="00046432"/>
    <w:rsid w:val="00047D11"/>
    <w:rsid w:val="00050667"/>
    <w:rsid w:val="00052D43"/>
    <w:rsid w:val="00054A0A"/>
    <w:rsid w:val="0005522D"/>
    <w:rsid w:val="00062150"/>
    <w:rsid w:val="00063E29"/>
    <w:rsid w:val="00063F40"/>
    <w:rsid w:val="0007056F"/>
    <w:rsid w:val="00071E1C"/>
    <w:rsid w:val="00080EFA"/>
    <w:rsid w:val="0008580D"/>
    <w:rsid w:val="00085EA4"/>
    <w:rsid w:val="0008674B"/>
    <w:rsid w:val="000877AD"/>
    <w:rsid w:val="00093C2B"/>
    <w:rsid w:val="0009716A"/>
    <w:rsid w:val="000973F1"/>
    <w:rsid w:val="000A38DA"/>
    <w:rsid w:val="000B0848"/>
    <w:rsid w:val="000B159F"/>
    <w:rsid w:val="000B504C"/>
    <w:rsid w:val="000B6B13"/>
    <w:rsid w:val="000C0127"/>
    <w:rsid w:val="000C267D"/>
    <w:rsid w:val="000C2718"/>
    <w:rsid w:val="000C41CA"/>
    <w:rsid w:val="000C54F8"/>
    <w:rsid w:val="000C5C5C"/>
    <w:rsid w:val="000D3779"/>
    <w:rsid w:val="000D4DA5"/>
    <w:rsid w:val="000D6737"/>
    <w:rsid w:val="000D72C7"/>
    <w:rsid w:val="000E7BC2"/>
    <w:rsid w:val="000F546C"/>
    <w:rsid w:val="000F6212"/>
    <w:rsid w:val="001025E8"/>
    <w:rsid w:val="00103938"/>
    <w:rsid w:val="001050C7"/>
    <w:rsid w:val="00106D9D"/>
    <w:rsid w:val="00110739"/>
    <w:rsid w:val="00111BDA"/>
    <w:rsid w:val="00113D47"/>
    <w:rsid w:val="00114B44"/>
    <w:rsid w:val="00125571"/>
    <w:rsid w:val="001261D7"/>
    <w:rsid w:val="0013546D"/>
    <w:rsid w:val="00135EF8"/>
    <w:rsid w:val="00144C14"/>
    <w:rsid w:val="001527CB"/>
    <w:rsid w:val="0015488C"/>
    <w:rsid w:val="0015678C"/>
    <w:rsid w:val="001618D2"/>
    <w:rsid w:val="001625FB"/>
    <w:rsid w:val="001639DF"/>
    <w:rsid w:val="001648C0"/>
    <w:rsid w:val="0017322F"/>
    <w:rsid w:val="00175B14"/>
    <w:rsid w:val="00175E4F"/>
    <w:rsid w:val="00175F2C"/>
    <w:rsid w:val="00176731"/>
    <w:rsid w:val="0018037A"/>
    <w:rsid w:val="001804BE"/>
    <w:rsid w:val="00184521"/>
    <w:rsid w:val="001871F2"/>
    <w:rsid w:val="00190EE2"/>
    <w:rsid w:val="00190F49"/>
    <w:rsid w:val="00192E9C"/>
    <w:rsid w:val="00196952"/>
    <w:rsid w:val="001A0145"/>
    <w:rsid w:val="001A1BBD"/>
    <w:rsid w:val="001A5B62"/>
    <w:rsid w:val="001A7B4E"/>
    <w:rsid w:val="001A7C11"/>
    <w:rsid w:val="001B6552"/>
    <w:rsid w:val="001B6C98"/>
    <w:rsid w:val="001C75F2"/>
    <w:rsid w:val="001D44AD"/>
    <w:rsid w:val="001D5FD6"/>
    <w:rsid w:val="001D7345"/>
    <w:rsid w:val="001D7C2A"/>
    <w:rsid w:val="001E3C4C"/>
    <w:rsid w:val="001E4F2D"/>
    <w:rsid w:val="001E714A"/>
    <w:rsid w:val="001F0ADE"/>
    <w:rsid w:val="002012F7"/>
    <w:rsid w:val="00205289"/>
    <w:rsid w:val="00206650"/>
    <w:rsid w:val="00210186"/>
    <w:rsid w:val="00214499"/>
    <w:rsid w:val="002156C9"/>
    <w:rsid w:val="00222A27"/>
    <w:rsid w:val="00224CA1"/>
    <w:rsid w:val="00224D9B"/>
    <w:rsid w:val="002311CF"/>
    <w:rsid w:val="00234DE9"/>
    <w:rsid w:val="00236F83"/>
    <w:rsid w:val="00245E66"/>
    <w:rsid w:val="0025090F"/>
    <w:rsid w:val="00250A42"/>
    <w:rsid w:val="0025133A"/>
    <w:rsid w:val="00251E63"/>
    <w:rsid w:val="0025509D"/>
    <w:rsid w:val="00255764"/>
    <w:rsid w:val="002558C7"/>
    <w:rsid w:val="0025715E"/>
    <w:rsid w:val="00257D5A"/>
    <w:rsid w:val="00264E3D"/>
    <w:rsid w:val="00270C17"/>
    <w:rsid w:val="0027390B"/>
    <w:rsid w:val="00276D6C"/>
    <w:rsid w:val="00277450"/>
    <w:rsid w:val="00282D8F"/>
    <w:rsid w:val="00285587"/>
    <w:rsid w:val="00286774"/>
    <w:rsid w:val="002A1376"/>
    <w:rsid w:val="002A5E25"/>
    <w:rsid w:val="002B16FB"/>
    <w:rsid w:val="002B3348"/>
    <w:rsid w:val="002B3D72"/>
    <w:rsid w:val="002B5BD4"/>
    <w:rsid w:val="002B6837"/>
    <w:rsid w:val="002C00CC"/>
    <w:rsid w:val="002C1829"/>
    <w:rsid w:val="002C28AF"/>
    <w:rsid w:val="002C2C22"/>
    <w:rsid w:val="002D1F9C"/>
    <w:rsid w:val="002D6BD6"/>
    <w:rsid w:val="002E29DB"/>
    <w:rsid w:val="002E2D7C"/>
    <w:rsid w:val="002E4B7C"/>
    <w:rsid w:val="002E6B33"/>
    <w:rsid w:val="002E7A56"/>
    <w:rsid w:val="002F131A"/>
    <w:rsid w:val="0030244D"/>
    <w:rsid w:val="003049EF"/>
    <w:rsid w:val="00307C0E"/>
    <w:rsid w:val="00313DAC"/>
    <w:rsid w:val="0031642D"/>
    <w:rsid w:val="00317422"/>
    <w:rsid w:val="003176F6"/>
    <w:rsid w:val="003236F0"/>
    <w:rsid w:val="003252AF"/>
    <w:rsid w:val="003254E0"/>
    <w:rsid w:val="00325EA5"/>
    <w:rsid w:val="003276AB"/>
    <w:rsid w:val="003456C1"/>
    <w:rsid w:val="00352BF2"/>
    <w:rsid w:val="0035318D"/>
    <w:rsid w:val="00355FD0"/>
    <w:rsid w:val="00361245"/>
    <w:rsid w:val="00365349"/>
    <w:rsid w:val="0037198C"/>
    <w:rsid w:val="00375B59"/>
    <w:rsid w:val="00380948"/>
    <w:rsid w:val="00383E33"/>
    <w:rsid w:val="0038504C"/>
    <w:rsid w:val="00386E71"/>
    <w:rsid w:val="003902E6"/>
    <w:rsid w:val="0039081D"/>
    <w:rsid w:val="003935A4"/>
    <w:rsid w:val="00394D55"/>
    <w:rsid w:val="00394FA5"/>
    <w:rsid w:val="00396439"/>
    <w:rsid w:val="003A35BA"/>
    <w:rsid w:val="003A4C89"/>
    <w:rsid w:val="003B09F9"/>
    <w:rsid w:val="003C3445"/>
    <w:rsid w:val="003C43A2"/>
    <w:rsid w:val="003C63A8"/>
    <w:rsid w:val="003C7235"/>
    <w:rsid w:val="003D3B0F"/>
    <w:rsid w:val="003D5D74"/>
    <w:rsid w:val="003D63A1"/>
    <w:rsid w:val="003E478B"/>
    <w:rsid w:val="003E530C"/>
    <w:rsid w:val="003E6942"/>
    <w:rsid w:val="003F2977"/>
    <w:rsid w:val="003F3225"/>
    <w:rsid w:val="00400C14"/>
    <w:rsid w:val="0040196E"/>
    <w:rsid w:val="004051DC"/>
    <w:rsid w:val="00405B1B"/>
    <w:rsid w:val="00415F26"/>
    <w:rsid w:val="004220C9"/>
    <w:rsid w:val="00423BBC"/>
    <w:rsid w:val="00425F5C"/>
    <w:rsid w:val="00426191"/>
    <w:rsid w:val="00427026"/>
    <w:rsid w:val="00431A61"/>
    <w:rsid w:val="00432DB9"/>
    <w:rsid w:val="0043538B"/>
    <w:rsid w:val="00440680"/>
    <w:rsid w:val="00444BA9"/>
    <w:rsid w:val="004514FC"/>
    <w:rsid w:val="00451898"/>
    <w:rsid w:val="00451E34"/>
    <w:rsid w:val="00454543"/>
    <w:rsid w:val="00454B16"/>
    <w:rsid w:val="00454C70"/>
    <w:rsid w:val="004558B9"/>
    <w:rsid w:val="0045767E"/>
    <w:rsid w:val="00461857"/>
    <w:rsid w:val="004639D6"/>
    <w:rsid w:val="00465CC9"/>
    <w:rsid w:val="004731D9"/>
    <w:rsid w:val="00474736"/>
    <w:rsid w:val="0047603D"/>
    <w:rsid w:val="00476426"/>
    <w:rsid w:val="004770DD"/>
    <w:rsid w:val="00482571"/>
    <w:rsid w:val="00490ED5"/>
    <w:rsid w:val="0049656E"/>
    <w:rsid w:val="0049677D"/>
    <w:rsid w:val="004969CB"/>
    <w:rsid w:val="004A276D"/>
    <w:rsid w:val="004A52D6"/>
    <w:rsid w:val="004B01A1"/>
    <w:rsid w:val="004C128F"/>
    <w:rsid w:val="004C2220"/>
    <w:rsid w:val="004D0571"/>
    <w:rsid w:val="004E4080"/>
    <w:rsid w:val="004E48AF"/>
    <w:rsid w:val="004E7D55"/>
    <w:rsid w:val="004F011F"/>
    <w:rsid w:val="004F049F"/>
    <w:rsid w:val="004F39F5"/>
    <w:rsid w:val="004F5653"/>
    <w:rsid w:val="00501F49"/>
    <w:rsid w:val="005056FB"/>
    <w:rsid w:val="00510F8D"/>
    <w:rsid w:val="00522D51"/>
    <w:rsid w:val="00527A0D"/>
    <w:rsid w:val="00530ECF"/>
    <w:rsid w:val="005315BB"/>
    <w:rsid w:val="005356A0"/>
    <w:rsid w:val="00546CD8"/>
    <w:rsid w:val="005477B9"/>
    <w:rsid w:val="00561A42"/>
    <w:rsid w:val="00565724"/>
    <w:rsid w:val="00565A9F"/>
    <w:rsid w:val="00565C56"/>
    <w:rsid w:val="00566548"/>
    <w:rsid w:val="00566D3D"/>
    <w:rsid w:val="00567729"/>
    <w:rsid w:val="00567928"/>
    <w:rsid w:val="00571C85"/>
    <w:rsid w:val="00580579"/>
    <w:rsid w:val="00583AE1"/>
    <w:rsid w:val="00586297"/>
    <w:rsid w:val="005863B2"/>
    <w:rsid w:val="005912D6"/>
    <w:rsid w:val="00593922"/>
    <w:rsid w:val="005A01B9"/>
    <w:rsid w:val="005A087A"/>
    <w:rsid w:val="005A2CC3"/>
    <w:rsid w:val="005A3FDA"/>
    <w:rsid w:val="005A6136"/>
    <w:rsid w:val="005B1D77"/>
    <w:rsid w:val="005B5A61"/>
    <w:rsid w:val="005C2694"/>
    <w:rsid w:val="005D2321"/>
    <w:rsid w:val="005D26ED"/>
    <w:rsid w:val="005D2C8B"/>
    <w:rsid w:val="005D3B40"/>
    <w:rsid w:val="005E32C7"/>
    <w:rsid w:val="005E35A7"/>
    <w:rsid w:val="005E522A"/>
    <w:rsid w:val="005E6AF9"/>
    <w:rsid w:val="005E6B7B"/>
    <w:rsid w:val="005F7A53"/>
    <w:rsid w:val="005F7D93"/>
    <w:rsid w:val="00600DFA"/>
    <w:rsid w:val="00601554"/>
    <w:rsid w:val="0060239B"/>
    <w:rsid w:val="006111B4"/>
    <w:rsid w:val="0061295A"/>
    <w:rsid w:val="00612F80"/>
    <w:rsid w:val="00616E3B"/>
    <w:rsid w:val="00617A96"/>
    <w:rsid w:val="006220E2"/>
    <w:rsid w:val="0062566B"/>
    <w:rsid w:val="006309CD"/>
    <w:rsid w:val="006339B1"/>
    <w:rsid w:val="006359AF"/>
    <w:rsid w:val="00641A51"/>
    <w:rsid w:val="00644A2C"/>
    <w:rsid w:val="00645476"/>
    <w:rsid w:val="006454BC"/>
    <w:rsid w:val="006540DC"/>
    <w:rsid w:val="006549D2"/>
    <w:rsid w:val="006552F0"/>
    <w:rsid w:val="006604B8"/>
    <w:rsid w:val="00661A43"/>
    <w:rsid w:val="00661CE2"/>
    <w:rsid w:val="006629BD"/>
    <w:rsid w:val="00664C0B"/>
    <w:rsid w:val="0066755D"/>
    <w:rsid w:val="00667E94"/>
    <w:rsid w:val="00671502"/>
    <w:rsid w:val="00675E90"/>
    <w:rsid w:val="00675EF7"/>
    <w:rsid w:val="006768C0"/>
    <w:rsid w:val="00680009"/>
    <w:rsid w:val="00683A88"/>
    <w:rsid w:val="00685D14"/>
    <w:rsid w:val="00690019"/>
    <w:rsid w:val="0069401C"/>
    <w:rsid w:val="0069646A"/>
    <w:rsid w:val="006A027C"/>
    <w:rsid w:val="006A1956"/>
    <w:rsid w:val="006A2221"/>
    <w:rsid w:val="006A2CBF"/>
    <w:rsid w:val="006A4DEB"/>
    <w:rsid w:val="006A5945"/>
    <w:rsid w:val="006A70E6"/>
    <w:rsid w:val="006A7828"/>
    <w:rsid w:val="006B33F8"/>
    <w:rsid w:val="006B462E"/>
    <w:rsid w:val="006B5C75"/>
    <w:rsid w:val="006C1248"/>
    <w:rsid w:val="006C457B"/>
    <w:rsid w:val="006C6302"/>
    <w:rsid w:val="006C7D13"/>
    <w:rsid w:val="006D022F"/>
    <w:rsid w:val="006D3D2A"/>
    <w:rsid w:val="006D3F93"/>
    <w:rsid w:val="006D45D8"/>
    <w:rsid w:val="006D492C"/>
    <w:rsid w:val="006D783C"/>
    <w:rsid w:val="006E03C9"/>
    <w:rsid w:val="006E09E6"/>
    <w:rsid w:val="006E1D72"/>
    <w:rsid w:val="006E3552"/>
    <w:rsid w:val="006E55D9"/>
    <w:rsid w:val="006E6F35"/>
    <w:rsid w:val="006E7C1C"/>
    <w:rsid w:val="006F0A91"/>
    <w:rsid w:val="006F1409"/>
    <w:rsid w:val="006F790F"/>
    <w:rsid w:val="006F7BEA"/>
    <w:rsid w:val="00700114"/>
    <w:rsid w:val="00700B6B"/>
    <w:rsid w:val="00704618"/>
    <w:rsid w:val="00705A87"/>
    <w:rsid w:val="00711274"/>
    <w:rsid w:val="00717A76"/>
    <w:rsid w:val="00717AA2"/>
    <w:rsid w:val="00717CB0"/>
    <w:rsid w:val="00720189"/>
    <w:rsid w:val="00720573"/>
    <w:rsid w:val="00722F22"/>
    <w:rsid w:val="00723F29"/>
    <w:rsid w:val="0072413B"/>
    <w:rsid w:val="007254F4"/>
    <w:rsid w:val="00726240"/>
    <w:rsid w:val="00730059"/>
    <w:rsid w:val="00732216"/>
    <w:rsid w:val="00732989"/>
    <w:rsid w:val="0073488F"/>
    <w:rsid w:val="00735D83"/>
    <w:rsid w:val="00737FD8"/>
    <w:rsid w:val="00744B8F"/>
    <w:rsid w:val="00744F2A"/>
    <w:rsid w:val="007524FF"/>
    <w:rsid w:val="0075587A"/>
    <w:rsid w:val="007564D5"/>
    <w:rsid w:val="00756E9F"/>
    <w:rsid w:val="00763B02"/>
    <w:rsid w:val="007645C4"/>
    <w:rsid w:val="00765AA7"/>
    <w:rsid w:val="00771386"/>
    <w:rsid w:val="00773D2D"/>
    <w:rsid w:val="00774EE9"/>
    <w:rsid w:val="00776A32"/>
    <w:rsid w:val="007810C0"/>
    <w:rsid w:val="0078202A"/>
    <w:rsid w:val="00783D2E"/>
    <w:rsid w:val="007842F0"/>
    <w:rsid w:val="0078448F"/>
    <w:rsid w:val="007854DE"/>
    <w:rsid w:val="00794BF1"/>
    <w:rsid w:val="007970B0"/>
    <w:rsid w:val="00797C57"/>
    <w:rsid w:val="007A4A5E"/>
    <w:rsid w:val="007A4C61"/>
    <w:rsid w:val="007A526C"/>
    <w:rsid w:val="007A58D8"/>
    <w:rsid w:val="007B374D"/>
    <w:rsid w:val="007B39AF"/>
    <w:rsid w:val="007B4BA3"/>
    <w:rsid w:val="007B5D38"/>
    <w:rsid w:val="007B64AE"/>
    <w:rsid w:val="007C2B7E"/>
    <w:rsid w:val="007D01E5"/>
    <w:rsid w:val="007D2883"/>
    <w:rsid w:val="007E1D06"/>
    <w:rsid w:val="007E3357"/>
    <w:rsid w:val="007E7FA6"/>
    <w:rsid w:val="007F4042"/>
    <w:rsid w:val="00801E3C"/>
    <w:rsid w:val="00807595"/>
    <w:rsid w:val="00810C98"/>
    <w:rsid w:val="008123C0"/>
    <w:rsid w:val="00814883"/>
    <w:rsid w:val="00816871"/>
    <w:rsid w:val="00816935"/>
    <w:rsid w:val="008222D6"/>
    <w:rsid w:val="008246CE"/>
    <w:rsid w:val="00834E17"/>
    <w:rsid w:val="00835E5E"/>
    <w:rsid w:val="008369C8"/>
    <w:rsid w:val="00844A8B"/>
    <w:rsid w:val="00845E68"/>
    <w:rsid w:val="00846411"/>
    <w:rsid w:val="00847706"/>
    <w:rsid w:val="0084787C"/>
    <w:rsid w:val="008512E0"/>
    <w:rsid w:val="0085270B"/>
    <w:rsid w:val="0085698E"/>
    <w:rsid w:val="00857CC2"/>
    <w:rsid w:val="00861736"/>
    <w:rsid w:val="00862483"/>
    <w:rsid w:val="0086434E"/>
    <w:rsid w:val="00865419"/>
    <w:rsid w:val="008660F9"/>
    <w:rsid w:val="00867102"/>
    <w:rsid w:val="008720D8"/>
    <w:rsid w:val="00874518"/>
    <w:rsid w:val="0087547C"/>
    <w:rsid w:val="00875966"/>
    <w:rsid w:val="008837AC"/>
    <w:rsid w:val="00884EDE"/>
    <w:rsid w:val="008874F7"/>
    <w:rsid w:val="00895B3E"/>
    <w:rsid w:val="00895C3D"/>
    <w:rsid w:val="00896317"/>
    <w:rsid w:val="00897401"/>
    <w:rsid w:val="008A4BD1"/>
    <w:rsid w:val="008A5A56"/>
    <w:rsid w:val="008A6883"/>
    <w:rsid w:val="008A7E94"/>
    <w:rsid w:val="008B0EB0"/>
    <w:rsid w:val="008B2CF0"/>
    <w:rsid w:val="008B33EC"/>
    <w:rsid w:val="008B6C32"/>
    <w:rsid w:val="008C0FB9"/>
    <w:rsid w:val="008C3BCE"/>
    <w:rsid w:val="008D0F6B"/>
    <w:rsid w:val="008D3553"/>
    <w:rsid w:val="008D6470"/>
    <w:rsid w:val="008E1B8B"/>
    <w:rsid w:val="008E2DE9"/>
    <w:rsid w:val="008E4409"/>
    <w:rsid w:val="008E5E01"/>
    <w:rsid w:val="008E733B"/>
    <w:rsid w:val="008F2444"/>
    <w:rsid w:val="008F29CB"/>
    <w:rsid w:val="008F55F0"/>
    <w:rsid w:val="00903BFE"/>
    <w:rsid w:val="00906880"/>
    <w:rsid w:val="00907969"/>
    <w:rsid w:val="00910B4E"/>
    <w:rsid w:val="009139CD"/>
    <w:rsid w:val="00917445"/>
    <w:rsid w:val="00921982"/>
    <w:rsid w:val="00922E6F"/>
    <w:rsid w:val="00923E22"/>
    <w:rsid w:val="0092592E"/>
    <w:rsid w:val="00926DD4"/>
    <w:rsid w:val="00932C8D"/>
    <w:rsid w:val="00943CD9"/>
    <w:rsid w:val="00943D43"/>
    <w:rsid w:val="009446C4"/>
    <w:rsid w:val="00945B18"/>
    <w:rsid w:val="00946BA9"/>
    <w:rsid w:val="00950F5B"/>
    <w:rsid w:val="009541D9"/>
    <w:rsid w:val="00956E0D"/>
    <w:rsid w:val="009573A3"/>
    <w:rsid w:val="00961576"/>
    <w:rsid w:val="00966936"/>
    <w:rsid w:val="00975485"/>
    <w:rsid w:val="00975D70"/>
    <w:rsid w:val="00976229"/>
    <w:rsid w:val="00981D4F"/>
    <w:rsid w:val="00981F57"/>
    <w:rsid w:val="009853F0"/>
    <w:rsid w:val="00994A46"/>
    <w:rsid w:val="009A15AF"/>
    <w:rsid w:val="009A2CF2"/>
    <w:rsid w:val="009A3524"/>
    <w:rsid w:val="009A7123"/>
    <w:rsid w:val="009A72EA"/>
    <w:rsid w:val="009B17AA"/>
    <w:rsid w:val="009B2549"/>
    <w:rsid w:val="009B2597"/>
    <w:rsid w:val="009B5944"/>
    <w:rsid w:val="009C0970"/>
    <w:rsid w:val="009C23FF"/>
    <w:rsid w:val="009D03AF"/>
    <w:rsid w:val="009D10AF"/>
    <w:rsid w:val="009D306A"/>
    <w:rsid w:val="009E21D0"/>
    <w:rsid w:val="009E603C"/>
    <w:rsid w:val="009F06D9"/>
    <w:rsid w:val="009F1838"/>
    <w:rsid w:val="009F7090"/>
    <w:rsid w:val="009F7CFB"/>
    <w:rsid w:val="00A00C36"/>
    <w:rsid w:val="00A027DF"/>
    <w:rsid w:val="00A0607F"/>
    <w:rsid w:val="00A105DB"/>
    <w:rsid w:val="00A12D73"/>
    <w:rsid w:val="00A14462"/>
    <w:rsid w:val="00A14E64"/>
    <w:rsid w:val="00A25462"/>
    <w:rsid w:val="00A25CAD"/>
    <w:rsid w:val="00A27B8C"/>
    <w:rsid w:val="00A31F34"/>
    <w:rsid w:val="00A34D1E"/>
    <w:rsid w:val="00A53707"/>
    <w:rsid w:val="00A5620C"/>
    <w:rsid w:val="00A645F2"/>
    <w:rsid w:val="00A6671F"/>
    <w:rsid w:val="00A6757D"/>
    <w:rsid w:val="00A73815"/>
    <w:rsid w:val="00A7407C"/>
    <w:rsid w:val="00A75E4E"/>
    <w:rsid w:val="00A7777E"/>
    <w:rsid w:val="00A927F3"/>
    <w:rsid w:val="00A961A3"/>
    <w:rsid w:val="00A97389"/>
    <w:rsid w:val="00AA06CB"/>
    <w:rsid w:val="00AA23E9"/>
    <w:rsid w:val="00AA325C"/>
    <w:rsid w:val="00AA39B1"/>
    <w:rsid w:val="00AA3CD8"/>
    <w:rsid w:val="00AB133F"/>
    <w:rsid w:val="00AB1D4D"/>
    <w:rsid w:val="00AB210F"/>
    <w:rsid w:val="00AB3973"/>
    <w:rsid w:val="00AB5836"/>
    <w:rsid w:val="00AB6BB9"/>
    <w:rsid w:val="00AC2340"/>
    <w:rsid w:val="00AC5260"/>
    <w:rsid w:val="00AC67C0"/>
    <w:rsid w:val="00AD2212"/>
    <w:rsid w:val="00AD23F4"/>
    <w:rsid w:val="00AD3A26"/>
    <w:rsid w:val="00AD530D"/>
    <w:rsid w:val="00AE1CE7"/>
    <w:rsid w:val="00AF0641"/>
    <w:rsid w:val="00AF1D3F"/>
    <w:rsid w:val="00AF2E95"/>
    <w:rsid w:val="00AF7D6A"/>
    <w:rsid w:val="00B075BF"/>
    <w:rsid w:val="00B10EA9"/>
    <w:rsid w:val="00B259E2"/>
    <w:rsid w:val="00B25ADD"/>
    <w:rsid w:val="00B27670"/>
    <w:rsid w:val="00B3283D"/>
    <w:rsid w:val="00B333F0"/>
    <w:rsid w:val="00B44ABB"/>
    <w:rsid w:val="00B476BE"/>
    <w:rsid w:val="00B50E3A"/>
    <w:rsid w:val="00B602B3"/>
    <w:rsid w:val="00B6434A"/>
    <w:rsid w:val="00B67CC5"/>
    <w:rsid w:val="00B70132"/>
    <w:rsid w:val="00B757B1"/>
    <w:rsid w:val="00B83537"/>
    <w:rsid w:val="00B84278"/>
    <w:rsid w:val="00BA20CC"/>
    <w:rsid w:val="00BB4EBE"/>
    <w:rsid w:val="00BC0672"/>
    <w:rsid w:val="00BC1FD0"/>
    <w:rsid w:val="00BC5179"/>
    <w:rsid w:val="00BC5EFB"/>
    <w:rsid w:val="00BD4D09"/>
    <w:rsid w:val="00BD5348"/>
    <w:rsid w:val="00BE1D58"/>
    <w:rsid w:val="00BE3904"/>
    <w:rsid w:val="00BE48E2"/>
    <w:rsid w:val="00BF0100"/>
    <w:rsid w:val="00BF0444"/>
    <w:rsid w:val="00C009AE"/>
    <w:rsid w:val="00C01E49"/>
    <w:rsid w:val="00C10858"/>
    <w:rsid w:val="00C12657"/>
    <w:rsid w:val="00C16D21"/>
    <w:rsid w:val="00C2750A"/>
    <w:rsid w:val="00C27D2F"/>
    <w:rsid w:val="00C31D03"/>
    <w:rsid w:val="00C370BE"/>
    <w:rsid w:val="00C37750"/>
    <w:rsid w:val="00C42CFB"/>
    <w:rsid w:val="00C43812"/>
    <w:rsid w:val="00C43E9A"/>
    <w:rsid w:val="00C460DE"/>
    <w:rsid w:val="00C56940"/>
    <w:rsid w:val="00C62092"/>
    <w:rsid w:val="00C67736"/>
    <w:rsid w:val="00C72F5D"/>
    <w:rsid w:val="00C74ED8"/>
    <w:rsid w:val="00C77680"/>
    <w:rsid w:val="00C81727"/>
    <w:rsid w:val="00C81BC7"/>
    <w:rsid w:val="00C81FBC"/>
    <w:rsid w:val="00C848A8"/>
    <w:rsid w:val="00C87F85"/>
    <w:rsid w:val="00C90F41"/>
    <w:rsid w:val="00C936FD"/>
    <w:rsid w:val="00C9420E"/>
    <w:rsid w:val="00CA24B4"/>
    <w:rsid w:val="00CA3582"/>
    <w:rsid w:val="00CA709A"/>
    <w:rsid w:val="00CB0749"/>
    <w:rsid w:val="00CB1171"/>
    <w:rsid w:val="00CB4B88"/>
    <w:rsid w:val="00CB5FB2"/>
    <w:rsid w:val="00CC4C58"/>
    <w:rsid w:val="00CC509E"/>
    <w:rsid w:val="00CC670D"/>
    <w:rsid w:val="00CC672D"/>
    <w:rsid w:val="00CC776B"/>
    <w:rsid w:val="00CD2A66"/>
    <w:rsid w:val="00CD304F"/>
    <w:rsid w:val="00CD60D5"/>
    <w:rsid w:val="00CD6A13"/>
    <w:rsid w:val="00CE10A4"/>
    <w:rsid w:val="00CE3F31"/>
    <w:rsid w:val="00CE4367"/>
    <w:rsid w:val="00CF1D0E"/>
    <w:rsid w:val="00CF4459"/>
    <w:rsid w:val="00CF5E42"/>
    <w:rsid w:val="00CF5EEC"/>
    <w:rsid w:val="00CF74BE"/>
    <w:rsid w:val="00D00991"/>
    <w:rsid w:val="00D017CF"/>
    <w:rsid w:val="00D01CA7"/>
    <w:rsid w:val="00D02725"/>
    <w:rsid w:val="00D047EC"/>
    <w:rsid w:val="00D053B6"/>
    <w:rsid w:val="00D10821"/>
    <w:rsid w:val="00D108F3"/>
    <w:rsid w:val="00D17EE7"/>
    <w:rsid w:val="00D20599"/>
    <w:rsid w:val="00D2159B"/>
    <w:rsid w:val="00D22C57"/>
    <w:rsid w:val="00D238E6"/>
    <w:rsid w:val="00D241A4"/>
    <w:rsid w:val="00D27C05"/>
    <w:rsid w:val="00D40A89"/>
    <w:rsid w:val="00D4338C"/>
    <w:rsid w:val="00D47FBB"/>
    <w:rsid w:val="00D529CE"/>
    <w:rsid w:val="00D52C45"/>
    <w:rsid w:val="00D54E6D"/>
    <w:rsid w:val="00D60D81"/>
    <w:rsid w:val="00D61ACA"/>
    <w:rsid w:val="00D64019"/>
    <w:rsid w:val="00D659EF"/>
    <w:rsid w:val="00D65A5B"/>
    <w:rsid w:val="00D66BBE"/>
    <w:rsid w:val="00D71331"/>
    <w:rsid w:val="00D730AB"/>
    <w:rsid w:val="00D763D2"/>
    <w:rsid w:val="00D76BF5"/>
    <w:rsid w:val="00D76DE0"/>
    <w:rsid w:val="00D808EB"/>
    <w:rsid w:val="00D80A81"/>
    <w:rsid w:val="00D82945"/>
    <w:rsid w:val="00D85DF0"/>
    <w:rsid w:val="00D91073"/>
    <w:rsid w:val="00D93513"/>
    <w:rsid w:val="00D93E69"/>
    <w:rsid w:val="00DA00E5"/>
    <w:rsid w:val="00DA2B2D"/>
    <w:rsid w:val="00DA723C"/>
    <w:rsid w:val="00DB377C"/>
    <w:rsid w:val="00DB3DDA"/>
    <w:rsid w:val="00DB4541"/>
    <w:rsid w:val="00DB5B27"/>
    <w:rsid w:val="00DB6570"/>
    <w:rsid w:val="00DB66BD"/>
    <w:rsid w:val="00DB7B94"/>
    <w:rsid w:val="00DC0670"/>
    <w:rsid w:val="00DC3094"/>
    <w:rsid w:val="00DC46E4"/>
    <w:rsid w:val="00DC4CE4"/>
    <w:rsid w:val="00DC701D"/>
    <w:rsid w:val="00DE0722"/>
    <w:rsid w:val="00DE1581"/>
    <w:rsid w:val="00DE1F8C"/>
    <w:rsid w:val="00DE2617"/>
    <w:rsid w:val="00DE2761"/>
    <w:rsid w:val="00DE4778"/>
    <w:rsid w:val="00DE4C62"/>
    <w:rsid w:val="00DF24D1"/>
    <w:rsid w:val="00DF41F2"/>
    <w:rsid w:val="00DF4217"/>
    <w:rsid w:val="00DF4259"/>
    <w:rsid w:val="00DF50C7"/>
    <w:rsid w:val="00E007E4"/>
    <w:rsid w:val="00E016A4"/>
    <w:rsid w:val="00E017EE"/>
    <w:rsid w:val="00E01D55"/>
    <w:rsid w:val="00E0318A"/>
    <w:rsid w:val="00E05828"/>
    <w:rsid w:val="00E06EA8"/>
    <w:rsid w:val="00E13622"/>
    <w:rsid w:val="00E14C35"/>
    <w:rsid w:val="00E24069"/>
    <w:rsid w:val="00E270EE"/>
    <w:rsid w:val="00E30E9A"/>
    <w:rsid w:val="00E33B5F"/>
    <w:rsid w:val="00E351BF"/>
    <w:rsid w:val="00E361A5"/>
    <w:rsid w:val="00E36B8F"/>
    <w:rsid w:val="00E40ED7"/>
    <w:rsid w:val="00E420B3"/>
    <w:rsid w:val="00E42C4F"/>
    <w:rsid w:val="00E4330C"/>
    <w:rsid w:val="00E45781"/>
    <w:rsid w:val="00E52C0E"/>
    <w:rsid w:val="00E53492"/>
    <w:rsid w:val="00E60180"/>
    <w:rsid w:val="00E63304"/>
    <w:rsid w:val="00E6412D"/>
    <w:rsid w:val="00E6481C"/>
    <w:rsid w:val="00E661F9"/>
    <w:rsid w:val="00E664CB"/>
    <w:rsid w:val="00E6650C"/>
    <w:rsid w:val="00E70B3B"/>
    <w:rsid w:val="00E7493C"/>
    <w:rsid w:val="00E7524B"/>
    <w:rsid w:val="00E866F0"/>
    <w:rsid w:val="00E908C4"/>
    <w:rsid w:val="00E9112F"/>
    <w:rsid w:val="00E93AFE"/>
    <w:rsid w:val="00E95CE0"/>
    <w:rsid w:val="00E97C4A"/>
    <w:rsid w:val="00EA283D"/>
    <w:rsid w:val="00EA7354"/>
    <w:rsid w:val="00EC21D1"/>
    <w:rsid w:val="00EC226E"/>
    <w:rsid w:val="00EC27EF"/>
    <w:rsid w:val="00EC3169"/>
    <w:rsid w:val="00EC66A9"/>
    <w:rsid w:val="00EC6C29"/>
    <w:rsid w:val="00EC6C79"/>
    <w:rsid w:val="00ED0EEC"/>
    <w:rsid w:val="00ED169D"/>
    <w:rsid w:val="00ED4B23"/>
    <w:rsid w:val="00EE065C"/>
    <w:rsid w:val="00EE3E2F"/>
    <w:rsid w:val="00EF109B"/>
    <w:rsid w:val="00F006BA"/>
    <w:rsid w:val="00F02239"/>
    <w:rsid w:val="00F04C23"/>
    <w:rsid w:val="00F0632B"/>
    <w:rsid w:val="00F14D49"/>
    <w:rsid w:val="00F21652"/>
    <w:rsid w:val="00F2448E"/>
    <w:rsid w:val="00F32431"/>
    <w:rsid w:val="00F34A94"/>
    <w:rsid w:val="00F359C3"/>
    <w:rsid w:val="00F374CC"/>
    <w:rsid w:val="00F43553"/>
    <w:rsid w:val="00F43E2B"/>
    <w:rsid w:val="00F44E6A"/>
    <w:rsid w:val="00F52873"/>
    <w:rsid w:val="00F538FD"/>
    <w:rsid w:val="00F55129"/>
    <w:rsid w:val="00F55D99"/>
    <w:rsid w:val="00F622BD"/>
    <w:rsid w:val="00F62473"/>
    <w:rsid w:val="00F63558"/>
    <w:rsid w:val="00F65214"/>
    <w:rsid w:val="00F65DF7"/>
    <w:rsid w:val="00F70971"/>
    <w:rsid w:val="00F7723E"/>
    <w:rsid w:val="00F812BF"/>
    <w:rsid w:val="00F933C4"/>
    <w:rsid w:val="00F946F7"/>
    <w:rsid w:val="00FA1332"/>
    <w:rsid w:val="00FA13C2"/>
    <w:rsid w:val="00FA16FF"/>
    <w:rsid w:val="00FA1FE6"/>
    <w:rsid w:val="00FA37EE"/>
    <w:rsid w:val="00FA41B5"/>
    <w:rsid w:val="00FB0D2B"/>
    <w:rsid w:val="00FB47D0"/>
    <w:rsid w:val="00FC3BCF"/>
    <w:rsid w:val="00FC4F08"/>
    <w:rsid w:val="00FC6B5A"/>
    <w:rsid w:val="00FC74DB"/>
    <w:rsid w:val="00FC7C23"/>
    <w:rsid w:val="00FD2241"/>
    <w:rsid w:val="00FD47AA"/>
    <w:rsid w:val="00FD4BB0"/>
    <w:rsid w:val="00FE45F1"/>
    <w:rsid w:val="00FE7AB0"/>
    <w:rsid w:val="00FE7DDE"/>
    <w:rsid w:val="00FF65BE"/>
    <w:rsid w:val="00FF704C"/>
    <w:rsid w:val="00FF790E"/>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133A8F"/>
  <w15:docId w15:val="{3BD46736-C013-4440-A069-0CB001544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sz w:val="24"/>
        <w:szCs w:val="24"/>
        <w:lang w:val="en-US" w:eastAsia="en-US" w:bidi="ar-SA"/>
      </w:rPr>
    </w:rPrDefault>
    <w:pPrDefault/>
  </w:docDefaults>
  <w:latentStyles w:defLockedState="0" w:defUIPriority="0" w:defSemiHidden="0" w:defUnhideWhenUsed="0" w:defQFormat="0" w:count="380">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pacing w:val="20"/>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paragraph" w:customStyle="1" w:styleId="ng-scope1">
    <w:name w:val="ng-scope1"/>
    <w:basedOn w:val="Normal"/>
    <w:rsid w:val="006E3552"/>
    <w:pPr>
      <w:spacing w:before="100" w:beforeAutospacing="1" w:after="100" w:afterAutospacing="1" w:line="240" w:lineRule="auto"/>
    </w:pPr>
    <w:rPr>
      <w:rFonts w:ascii="Times New Roman" w:eastAsia="Times New Roman" w:hAnsi="Times New Roman"/>
      <w:sz w:val="24"/>
      <w:szCs w:val="24"/>
    </w:rPr>
  </w:style>
  <w:style w:type="character" w:customStyle="1" w:styleId="byline">
    <w:name w:val="byline"/>
    <w:basedOn w:val="DefaultParagraphFont"/>
    <w:rsid w:val="00C74ED8"/>
  </w:style>
  <w:style w:type="paragraph" w:customStyle="1" w:styleId="story-body-text">
    <w:name w:val="story-body-text"/>
    <w:basedOn w:val="Normal"/>
    <w:rsid w:val="00A14E64"/>
    <w:pPr>
      <w:spacing w:before="100" w:beforeAutospacing="1" w:after="100" w:afterAutospacing="1" w:line="240" w:lineRule="auto"/>
    </w:pPr>
    <w:rPr>
      <w:rFonts w:ascii="Times New Roman" w:eastAsia="Times New Roman" w:hAnsi="Times New Roman"/>
      <w:sz w:val="24"/>
      <w:szCs w:val="24"/>
    </w:rPr>
  </w:style>
  <w:style w:type="character" w:customStyle="1" w:styleId="oneclick-link">
    <w:name w:val="oneclick-link"/>
    <w:basedOn w:val="DefaultParagraphFont"/>
    <w:rsid w:val="00192E9C"/>
  </w:style>
  <w:style w:type="character" w:customStyle="1" w:styleId="intro-colon">
    <w:name w:val="intro-colon"/>
    <w:basedOn w:val="DefaultParagraphFont"/>
    <w:rsid w:val="005B5A61"/>
  </w:style>
  <w:style w:type="paragraph" w:customStyle="1" w:styleId="post-date">
    <w:name w:val="post-date"/>
    <w:basedOn w:val="Normal"/>
    <w:rsid w:val="004E7D55"/>
    <w:pPr>
      <w:spacing w:before="100" w:beforeAutospacing="1" w:after="100" w:afterAutospacing="1" w:line="240" w:lineRule="auto"/>
    </w:pPr>
    <w:rPr>
      <w:rFonts w:ascii="Times New Roman" w:eastAsia="Times New Roman" w:hAnsi="Times New Roman"/>
      <w:sz w:val="24"/>
      <w:szCs w:val="24"/>
    </w:rPr>
  </w:style>
  <w:style w:type="paragraph" w:customStyle="1" w:styleId="column">
    <w:name w:val="column"/>
    <w:basedOn w:val="Normal"/>
    <w:rsid w:val="00F374CC"/>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link w:val="Evidence"/>
    <w:locked/>
    <w:rsid w:val="00E93AFE"/>
    <w:rPr>
      <w:rFonts w:ascii="Times New Roman" w:eastAsia="Times New Roman" w:hAnsi="Times New Roman"/>
      <w:bCs/>
      <w:color w:val="000000"/>
      <w:sz w:val="20"/>
      <w:szCs w:val="20"/>
      <w:lang w:eastAsia="fr-FR"/>
    </w:rPr>
  </w:style>
  <w:style w:type="character" w:customStyle="1" w:styleId="Contention2Char">
    <w:name w:val="Contention 2 Char"/>
    <w:basedOn w:val="DefaultParagraphFont"/>
    <w:link w:val="Contention2"/>
    <w:locked/>
    <w:rsid w:val="00E93AFE"/>
    <w:rPr>
      <w:rFonts w:ascii="Times New Roman" w:eastAsia="Times New Roman" w:hAnsi="Times New Roman"/>
      <w:b/>
      <w:bCs/>
      <w:color w:val="000000"/>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3944">
      <w:bodyDiv w:val="1"/>
      <w:marLeft w:val="0"/>
      <w:marRight w:val="0"/>
      <w:marTop w:val="0"/>
      <w:marBottom w:val="0"/>
      <w:divBdr>
        <w:top w:val="none" w:sz="0" w:space="0" w:color="auto"/>
        <w:left w:val="none" w:sz="0" w:space="0" w:color="auto"/>
        <w:bottom w:val="none" w:sz="0" w:space="0" w:color="auto"/>
        <w:right w:val="none" w:sz="0" w:space="0" w:color="auto"/>
      </w:divBdr>
    </w:div>
    <w:div w:id="48261440">
      <w:bodyDiv w:val="1"/>
      <w:marLeft w:val="0"/>
      <w:marRight w:val="0"/>
      <w:marTop w:val="0"/>
      <w:marBottom w:val="0"/>
      <w:divBdr>
        <w:top w:val="none" w:sz="0" w:space="0" w:color="auto"/>
        <w:left w:val="none" w:sz="0" w:space="0" w:color="auto"/>
        <w:bottom w:val="none" w:sz="0" w:space="0" w:color="auto"/>
        <w:right w:val="none" w:sz="0" w:space="0" w:color="auto"/>
      </w:divBdr>
    </w:div>
    <w:div w:id="52392334">
      <w:bodyDiv w:val="1"/>
      <w:marLeft w:val="0"/>
      <w:marRight w:val="0"/>
      <w:marTop w:val="0"/>
      <w:marBottom w:val="0"/>
      <w:divBdr>
        <w:top w:val="none" w:sz="0" w:space="0" w:color="auto"/>
        <w:left w:val="none" w:sz="0" w:space="0" w:color="auto"/>
        <w:bottom w:val="none" w:sz="0" w:space="0" w:color="auto"/>
        <w:right w:val="none" w:sz="0" w:space="0" w:color="auto"/>
      </w:divBdr>
      <w:divsChild>
        <w:div w:id="1125544183">
          <w:marLeft w:val="0"/>
          <w:marRight w:val="0"/>
          <w:marTop w:val="0"/>
          <w:marBottom w:val="75"/>
          <w:divBdr>
            <w:top w:val="none" w:sz="0" w:space="0" w:color="auto"/>
            <w:left w:val="none" w:sz="0" w:space="0" w:color="auto"/>
            <w:bottom w:val="none" w:sz="0" w:space="0" w:color="auto"/>
            <w:right w:val="none" w:sz="0" w:space="0" w:color="auto"/>
          </w:divBdr>
          <w:divsChild>
            <w:div w:id="3737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3845702">
      <w:bodyDiv w:val="1"/>
      <w:marLeft w:val="0"/>
      <w:marRight w:val="0"/>
      <w:marTop w:val="0"/>
      <w:marBottom w:val="0"/>
      <w:divBdr>
        <w:top w:val="none" w:sz="0" w:space="0" w:color="auto"/>
        <w:left w:val="none" w:sz="0" w:space="0" w:color="auto"/>
        <w:bottom w:val="none" w:sz="0" w:space="0" w:color="auto"/>
        <w:right w:val="none" w:sz="0" w:space="0" w:color="auto"/>
      </w:divBdr>
    </w:div>
    <w:div w:id="67191134">
      <w:bodyDiv w:val="1"/>
      <w:marLeft w:val="0"/>
      <w:marRight w:val="0"/>
      <w:marTop w:val="0"/>
      <w:marBottom w:val="0"/>
      <w:divBdr>
        <w:top w:val="none" w:sz="0" w:space="0" w:color="auto"/>
        <w:left w:val="none" w:sz="0" w:space="0" w:color="auto"/>
        <w:bottom w:val="none" w:sz="0" w:space="0" w:color="auto"/>
        <w:right w:val="none" w:sz="0" w:space="0" w:color="auto"/>
      </w:divBdr>
    </w:div>
    <w:div w:id="68042450">
      <w:bodyDiv w:val="1"/>
      <w:marLeft w:val="0"/>
      <w:marRight w:val="0"/>
      <w:marTop w:val="0"/>
      <w:marBottom w:val="0"/>
      <w:divBdr>
        <w:top w:val="none" w:sz="0" w:space="0" w:color="auto"/>
        <w:left w:val="none" w:sz="0" w:space="0" w:color="auto"/>
        <w:bottom w:val="none" w:sz="0" w:space="0" w:color="auto"/>
        <w:right w:val="none" w:sz="0" w:space="0" w:color="auto"/>
      </w:divBdr>
    </w:div>
    <w:div w:id="70009481">
      <w:bodyDiv w:val="1"/>
      <w:marLeft w:val="0"/>
      <w:marRight w:val="0"/>
      <w:marTop w:val="0"/>
      <w:marBottom w:val="0"/>
      <w:divBdr>
        <w:top w:val="none" w:sz="0" w:space="0" w:color="auto"/>
        <w:left w:val="none" w:sz="0" w:space="0" w:color="auto"/>
        <w:bottom w:val="none" w:sz="0" w:space="0" w:color="auto"/>
        <w:right w:val="none" w:sz="0" w:space="0" w:color="auto"/>
      </w:divBdr>
    </w:div>
    <w:div w:id="74977881">
      <w:bodyDiv w:val="1"/>
      <w:marLeft w:val="0"/>
      <w:marRight w:val="0"/>
      <w:marTop w:val="0"/>
      <w:marBottom w:val="0"/>
      <w:divBdr>
        <w:top w:val="none" w:sz="0" w:space="0" w:color="auto"/>
        <w:left w:val="none" w:sz="0" w:space="0" w:color="auto"/>
        <w:bottom w:val="none" w:sz="0" w:space="0" w:color="auto"/>
        <w:right w:val="none" w:sz="0" w:space="0" w:color="auto"/>
      </w:divBdr>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1905872038">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7704641">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sChild>
    </w:div>
    <w:div w:id="8076393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25202325">
      <w:bodyDiv w:val="1"/>
      <w:marLeft w:val="0"/>
      <w:marRight w:val="0"/>
      <w:marTop w:val="0"/>
      <w:marBottom w:val="0"/>
      <w:divBdr>
        <w:top w:val="none" w:sz="0" w:space="0" w:color="auto"/>
        <w:left w:val="none" w:sz="0" w:space="0" w:color="auto"/>
        <w:bottom w:val="none" w:sz="0" w:space="0" w:color="auto"/>
        <w:right w:val="none" w:sz="0" w:space="0" w:color="auto"/>
      </w:divBdr>
    </w:div>
    <w:div w:id="126750486">
      <w:bodyDiv w:val="1"/>
      <w:marLeft w:val="0"/>
      <w:marRight w:val="0"/>
      <w:marTop w:val="0"/>
      <w:marBottom w:val="0"/>
      <w:divBdr>
        <w:top w:val="none" w:sz="0" w:space="0" w:color="auto"/>
        <w:left w:val="none" w:sz="0" w:space="0" w:color="auto"/>
        <w:bottom w:val="none" w:sz="0" w:space="0" w:color="auto"/>
        <w:right w:val="none" w:sz="0" w:space="0" w:color="auto"/>
      </w:divBdr>
    </w:div>
    <w:div w:id="136606874">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195436925">
      <w:bodyDiv w:val="1"/>
      <w:marLeft w:val="0"/>
      <w:marRight w:val="0"/>
      <w:marTop w:val="0"/>
      <w:marBottom w:val="0"/>
      <w:divBdr>
        <w:top w:val="none" w:sz="0" w:space="0" w:color="auto"/>
        <w:left w:val="none" w:sz="0" w:space="0" w:color="auto"/>
        <w:bottom w:val="none" w:sz="0" w:space="0" w:color="auto"/>
        <w:right w:val="none" w:sz="0" w:space="0" w:color="auto"/>
      </w:divBdr>
      <w:divsChild>
        <w:div w:id="1509519375">
          <w:marLeft w:val="0"/>
          <w:marRight w:val="0"/>
          <w:marTop w:val="0"/>
          <w:marBottom w:val="0"/>
          <w:divBdr>
            <w:top w:val="none" w:sz="0" w:space="0" w:color="auto"/>
            <w:left w:val="none" w:sz="0" w:space="0" w:color="auto"/>
            <w:bottom w:val="none" w:sz="0" w:space="0" w:color="auto"/>
            <w:right w:val="none" w:sz="0" w:space="0" w:color="auto"/>
          </w:divBdr>
          <w:divsChild>
            <w:div w:id="2111270692">
              <w:marLeft w:val="0"/>
              <w:marRight w:val="0"/>
              <w:marTop w:val="0"/>
              <w:marBottom w:val="0"/>
              <w:divBdr>
                <w:top w:val="none" w:sz="0" w:space="0" w:color="auto"/>
                <w:left w:val="none" w:sz="0" w:space="0" w:color="auto"/>
                <w:bottom w:val="none" w:sz="0" w:space="0" w:color="auto"/>
                <w:right w:val="none" w:sz="0" w:space="0" w:color="auto"/>
              </w:divBdr>
              <w:divsChild>
                <w:div w:id="1141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00083">
      <w:bodyDiv w:val="1"/>
      <w:marLeft w:val="0"/>
      <w:marRight w:val="0"/>
      <w:marTop w:val="0"/>
      <w:marBottom w:val="0"/>
      <w:divBdr>
        <w:top w:val="none" w:sz="0" w:space="0" w:color="auto"/>
        <w:left w:val="none" w:sz="0" w:space="0" w:color="auto"/>
        <w:bottom w:val="none" w:sz="0" w:space="0" w:color="auto"/>
        <w:right w:val="none" w:sz="0" w:space="0" w:color="auto"/>
      </w:divBdr>
    </w:div>
    <w:div w:id="210043117">
      <w:bodyDiv w:val="1"/>
      <w:marLeft w:val="0"/>
      <w:marRight w:val="0"/>
      <w:marTop w:val="0"/>
      <w:marBottom w:val="0"/>
      <w:divBdr>
        <w:top w:val="none" w:sz="0" w:space="0" w:color="auto"/>
        <w:left w:val="none" w:sz="0" w:space="0" w:color="auto"/>
        <w:bottom w:val="none" w:sz="0" w:space="0" w:color="auto"/>
        <w:right w:val="none" w:sz="0" w:space="0" w:color="auto"/>
      </w:divBdr>
    </w:div>
    <w:div w:id="226033841">
      <w:bodyDiv w:val="1"/>
      <w:marLeft w:val="0"/>
      <w:marRight w:val="0"/>
      <w:marTop w:val="0"/>
      <w:marBottom w:val="0"/>
      <w:divBdr>
        <w:top w:val="none" w:sz="0" w:space="0" w:color="auto"/>
        <w:left w:val="none" w:sz="0" w:space="0" w:color="auto"/>
        <w:bottom w:val="none" w:sz="0" w:space="0" w:color="auto"/>
        <w:right w:val="none" w:sz="0" w:space="0" w:color="auto"/>
      </w:divBdr>
    </w:div>
    <w:div w:id="227346579">
      <w:bodyDiv w:val="1"/>
      <w:marLeft w:val="0"/>
      <w:marRight w:val="0"/>
      <w:marTop w:val="0"/>
      <w:marBottom w:val="0"/>
      <w:divBdr>
        <w:top w:val="none" w:sz="0" w:space="0" w:color="auto"/>
        <w:left w:val="none" w:sz="0" w:space="0" w:color="auto"/>
        <w:bottom w:val="none" w:sz="0" w:space="0" w:color="auto"/>
        <w:right w:val="none" w:sz="0" w:space="0" w:color="auto"/>
      </w:divBdr>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77955854">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687328">
      <w:bodyDiv w:val="1"/>
      <w:marLeft w:val="0"/>
      <w:marRight w:val="0"/>
      <w:marTop w:val="0"/>
      <w:marBottom w:val="0"/>
      <w:divBdr>
        <w:top w:val="none" w:sz="0" w:space="0" w:color="auto"/>
        <w:left w:val="none" w:sz="0" w:space="0" w:color="auto"/>
        <w:bottom w:val="none" w:sz="0" w:space="0" w:color="auto"/>
        <w:right w:val="none" w:sz="0" w:space="0" w:color="auto"/>
      </w:divBdr>
      <w:divsChild>
        <w:div w:id="2095931719">
          <w:marLeft w:val="0"/>
          <w:marRight w:val="0"/>
          <w:marTop w:val="0"/>
          <w:marBottom w:val="0"/>
          <w:divBdr>
            <w:top w:val="none" w:sz="0" w:space="0" w:color="auto"/>
            <w:left w:val="none" w:sz="0" w:space="0" w:color="auto"/>
            <w:bottom w:val="none" w:sz="0" w:space="0" w:color="auto"/>
            <w:right w:val="none" w:sz="0" w:space="0" w:color="auto"/>
          </w:divBdr>
        </w:div>
        <w:div w:id="36978683">
          <w:marLeft w:val="0"/>
          <w:marRight w:val="0"/>
          <w:marTop w:val="0"/>
          <w:marBottom w:val="0"/>
          <w:divBdr>
            <w:top w:val="none" w:sz="0" w:space="0" w:color="auto"/>
            <w:left w:val="none" w:sz="0" w:space="0" w:color="auto"/>
            <w:bottom w:val="none" w:sz="0" w:space="0" w:color="auto"/>
            <w:right w:val="none" w:sz="0" w:space="0" w:color="auto"/>
          </w:divBdr>
        </w:div>
      </w:divsChild>
    </w:div>
    <w:div w:id="299531334">
      <w:bodyDiv w:val="1"/>
      <w:marLeft w:val="0"/>
      <w:marRight w:val="0"/>
      <w:marTop w:val="0"/>
      <w:marBottom w:val="0"/>
      <w:divBdr>
        <w:top w:val="none" w:sz="0" w:space="0" w:color="auto"/>
        <w:left w:val="none" w:sz="0" w:space="0" w:color="auto"/>
        <w:bottom w:val="none" w:sz="0" w:space="0" w:color="auto"/>
        <w:right w:val="none" w:sz="0" w:space="0" w:color="auto"/>
      </w:divBdr>
    </w:div>
    <w:div w:id="306009722">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379493">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66103387">
      <w:bodyDiv w:val="1"/>
      <w:marLeft w:val="0"/>
      <w:marRight w:val="0"/>
      <w:marTop w:val="0"/>
      <w:marBottom w:val="0"/>
      <w:divBdr>
        <w:top w:val="none" w:sz="0" w:space="0" w:color="auto"/>
        <w:left w:val="none" w:sz="0" w:space="0" w:color="auto"/>
        <w:bottom w:val="none" w:sz="0" w:space="0" w:color="auto"/>
        <w:right w:val="none" w:sz="0" w:space="0" w:color="auto"/>
      </w:divBdr>
    </w:div>
    <w:div w:id="378751811">
      <w:bodyDiv w:val="1"/>
      <w:marLeft w:val="0"/>
      <w:marRight w:val="0"/>
      <w:marTop w:val="0"/>
      <w:marBottom w:val="0"/>
      <w:divBdr>
        <w:top w:val="none" w:sz="0" w:space="0" w:color="auto"/>
        <w:left w:val="none" w:sz="0" w:space="0" w:color="auto"/>
        <w:bottom w:val="none" w:sz="0" w:space="0" w:color="auto"/>
        <w:right w:val="none" w:sz="0" w:space="0" w:color="auto"/>
      </w:divBdr>
    </w:div>
    <w:div w:id="39173663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4642332">
      <w:bodyDiv w:val="1"/>
      <w:marLeft w:val="0"/>
      <w:marRight w:val="0"/>
      <w:marTop w:val="0"/>
      <w:marBottom w:val="0"/>
      <w:divBdr>
        <w:top w:val="none" w:sz="0" w:space="0" w:color="auto"/>
        <w:left w:val="none" w:sz="0" w:space="0" w:color="auto"/>
        <w:bottom w:val="none" w:sz="0" w:space="0" w:color="auto"/>
        <w:right w:val="none" w:sz="0" w:space="0" w:color="auto"/>
      </w:divBdr>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16831781">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7017573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562060723">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4210692">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312649">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17812518">
      <w:bodyDiv w:val="1"/>
      <w:marLeft w:val="0"/>
      <w:marRight w:val="0"/>
      <w:marTop w:val="0"/>
      <w:marBottom w:val="0"/>
      <w:divBdr>
        <w:top w:val="none" w:sz="0" w:space="0" w:color="auto"/>
        <w:left w:val="none" w:sz="0" w:space="0" w:color="auto"/>
        <w:bottom w:val="none" w:sz="0" w:space="0" w:color="auto"/>
        <w:right w:val="none" w:sz="0" w:space="0" w:color="auto"/>
      </w:divBdr>
    </w:div>
    <w:div w:id="52371028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2696851">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56165227">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598684080">
      <w:bodyDiv w:val="1"/>
      <w:marLeft w:val="0"/>
      <w:marRight w:val="0"/>
      <w:marTop w:val="0"/>
      <w:marBottom w:val="0"/>
      <w:divBdr>
        <w:top w:val="none" w:sz="0" w:space="0" w:color="auto"/>
        <w:left w:val="none" w:sz="0" w:space="0" w:color="auto"/>
        <w:bottom w:val="none" w:sz="0" w:space="0" w:color="auto"/>
        <w:right w:val="none" w:sz="0" w:space="0" w:color="auto"/>
      </w:divBdr>
    </w:div>
    <w:div w:id="61548034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6082911">
      <w:bodyDiv w:val="1"/>
      <w:marLeft w:val="0"/>
      <w:marRight w:val="0"/>
      <w:marTop w:val="0"/>
      <w:marBottom w:val="0"/>
      <w:divBdr>
        <w:top w:val="none" w:sz="0" w:space="0" w:color="auto"/>
        <w:left w:val="none" w:sz="0" w:space="0" w:color="auto"/>
        <w:bottom w:val="none" w:sz="0" w:space="0" w:color="auto"/>
        <w:right w:val="none" w:sz="0" w:space="0" w:color="auto"/>
      </w:divBdr>
    </w:div>
    <w:div w:id="643851011">
      <w:bodyDiv w:val="1"/>
      <w:marLeft w:val="0"/>
      <w:marRight w:val="0"/>
      <w:marTop w:val="0"/>
      <w:marBottom w:val="0"/>
      <w:divBdr>
        <w:top w:val="none" w:sz="0" w:space="0" w:color="auto"/>
        <w:left w:val="none" w:sz="0" w:space="0" w:color="auto"/>
        <w:bottom w:val="none" w:sz="0" w:space="0" w:color="auto"/>
        <w:right w:val="none" w:sz="0" w:space="0" w:color="auto"/>
      </w:divBdr>
    </w:div>
    <w:div w:id="65183375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1124941">
      <w:bodyDiv w:val="1"/>
      <w:marLeft w:val="0"/>
      <w:marRight w:val="0"/>
      <w:marTop w:val="0"/>
      <w:marBottom w:val="0"/>
      <w:divBdr>
        <w:top w:val="none" w:sz="0" w:space="0" w:color="auto"/>
        <w:left w:val="none" w:sz="0" w:space="0" w:color="auto"/>
        <w:bottom w:val="none" w:sz="0" w:space="0" w:color="auto"/>
        <w:right w:val="none" w:sz="0" w:space="0" w:color="auto"/>
      </w:divBdr>
      <w:divsChild>
        <w:div w:id="197203943">
          <w:marLeft w:val="0"/>
          <w:marRight w:val="0"/>
          <w:marTop w:val="0"/>
          <w:marBottom w:val="0"/>
          <w:divBdr>
            <w:top w:val="none" w:sz="0" w:space="0" w:color="auto"/>
            <w:left w:val="none" w:sz="0" w:space="0" w:color="auto"/>
            <w:bottom w:val="none" w:sz="0" w:space="0" w:color="auto"/>
            <w:right w:val="none" w:sz="0" w:space="0" w:color="auto"/>
          </w:divBdr>
        </w:div>
      </w:divsChild>
    </w:div>
    <w:div w:id="691996217">
      <w:bodyDiv w:val="1"/>
      <w:marLeft w:val="0"/>
      <w:marRight w:val="0"/>
      <w:marTop w:val="0"/>
      <w:marBottom w:val="0"/>
      <w:divBdr>
        <w:top w:val="none" w:sz="0" w:space="0" w:color="auto"/>
        <w:left w:val="none" w:sz="0" w:space="0" w:color="auto"/>
        <w:bottom w:val="none" w:sz="0" w:space="0" w:color="auto"/>
        <w:right w:val="none" w:sz="0" w:space="0" w:color="auto"/>
      </w:divBdr>
    </w:div>
    <w:div w:id="694188052">
      <w:bodyDiv w:val="1"/>
      <w:marLeft w:val="0"/>
      <w:marRight w:val="0"/>
      <w:marTop w:val="0"/>
      <w:marBottom w:val="0"/>
      <w:divBdr>
        <w:top w:val="none" w:sz="0" w:space="0" w:color="auto"/>
        <w:left w:val="none" w:sz="0" w:space="0" w:color="auto"/>
        <w:bottom w:val="none" w:sz="0" w:space="0" w:color="auto"/>
        <w:right w:val="none" w:sz="0" w:space="0" w:color="auto"/>
      </w:divBdr>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69889323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0419280">
      <w:bodyDiv w:val="1"/>
      <w:marLeft w:val="0"/>
      <w:marRight w:val="0"/>
      <w:marTop w:val="0"/>
      <w:marBottom w:val="0"/>
      <w:divBdr>
        <w:top w:val="none" w:sz="0" w:space="0" w:color="auto"/>
        <w:left w:val="none" w:sz="0" w:space="0" w:color="auto"/>
        <w:bottom w:val="none" w:sz="0" w:space="0" w:color="auto"/>
        <w:right w:val="none" w:sz="0" w:space="0" w:color="auto"/>
      </w:divBdr>
    </w:div>
    <w:div w:id="713116665">
      <w:bodyDiv w:val="1"/>
      <w:marLeft w:val="0"/>
      <w:marRight w:val="0"/>
      <w:marTop w:val="0"/>
      <w:marBottom w:val="0"/>
      <w:divBdr>
        <w:top w:val="none" w:sz="0" w:space="0" w:color="auto"/>
        <w:left w:val="none" w:sz="0" w:space="0" w:color="auto"/>
        <w:bottom w:val="none" w:sz="0" w:space="0" w:color="auto"/>
        <w:right w:val="none" w:sz="0" w:space="0" w:color="auto"/>
      </w:divBdr>
    </w:div>
    <w:div w:id="728960343">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8226043">
      <w:bodyDiv w:val="1"/>
      <w:marLeft w:val="0"/>
      <w:marRight w:val="0"/>
      <w:marTop w:val="0"/>
      <w:marBottom w:val="0"/>
      <w:divBdr>
        <w:top w:val="none" w:sz="0" w:space="0" w:color="auto"/>
        <w:left w:val="none" w:sz="0" w:space="0" w:color="auto"/>
        <w:bottom w:val="none" w:sz="0" w:space="0" w:color="auto"/>
        <w:right w:val="none" w:sz="0" w:space="0" w:color="auto"/>
      </w:divBdr>
    </w:div>
    <w:div w:id="824590804">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0246636">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546243">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12855846">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948122581">
      <w:bodyDiv w:val="1"/>
      <w:marLeft w:val="0"/>
      <w:marRight w:val="0"/>
      <w:marTop w:val="0"/>
      <w:marBottom w:val="0"/>
      <w:divBdr>
        <w:top w:val="none" w:sz="0" w:space="0" w:color="auto"/>
        <w:left w:val="none" w:sz="0" w:space="0" w:color="auto"/>
        <w:bottom w:val="none" w:sz="0" w:space="0" w:color="auto"/>
        <w:right w:val="none" w:sz="0" w:space="0" w:color="auto"/>
      </w:divBdr>
    </w:div>
    <w:div w:id="952589303">
      <w:bodyDiv w:val="1"/>
      <w:marLeft w:val="0"/>
      <w:marRight w:val="0"/>
      <w:marTop w:val="0"/>
      <w:marBottom w:val="0"/>
      <w:divBdr>
        <w:top w:val="none" w:sz="0" w:space="0" w:color="auto"/>
        <w:left w:val="none" w:sz="0" w:space="0" w:color="auto"/>
        <w:bottom w:val="none" w:sz="0" w:space="0" w:color="auto"/>
        <w:right w:val="none" w:sz="0" w:space="0" w:color="auto"/>
      </w:divBdr>
    </w:div>
    <w:div w:id="969238375">
      <w:bodyDiv w:val="1"/>
      <w:marLeft w:val="0"/>
      <w:marRight w:val="0"/>
      <w:marTop w:val="0"/>
      <w:marBottom w:val="0"/>
      <w:divBdr>
        <w:top w:val="none" w:sz="0" w:space="0" w:color="auto"/>
        <w:left w:val="none" w:sz="0" w:space="0" w:color="auto"/>
        <w:bottom w:val="none" w:sz="0" w:space="0" w:color="auto"/>
        <w:right w:val="none" w:sz="0" w:space="0" w:color="auto"/>
      </w:divBdr>
    </w:div>
    <w:div w:id="970356778">
      <w:bodyDiv w:val="1"/>
      <w:marLeft w:val="0"/>
      <w:marRight w:val="0"/>
      <w:marTop w:val="0"/>
      <w:marBottom w:val="0"/>
      <w:divBdr>
        <w:top w:val="none" w:sz="0" w:space="0" w:color="auto"/>
        <w:left w:val="none" w:sz="0" w:space="0" w:color="auto"/>
        <w:bottom w:val="none" w:sz="0" w:space="0" w:color="auto"/>
        <w:right w:val="none" w:sz="0" w:space="0" w:color="auto"/>
      </w:divBdr>
    </w:div>
    <w:div w:id="987979387">
      <w:bodyDiv w:val="1"/>
      <w:marLeft w:val="0"/>
      <w:marRight w:val="0"/>
      <w:marTop w:val="0"/>
      <w:marBottom w:val="0"/>
      <w:divBdr>
        <w:top w:val="none" w:sz="0" w:space="0" w:color="auto"/>
        <w:left w:val="none" w:sz="0" w:space="0" w:color="auto"/>
        <w:bottom w:val="none" w:sz="0" w:space="0" w:color="auto"/>
        <w:right w:val="none" w:sz="0" w:space="0" w:color="auto"/>
      </w:divBdr>
    </w:div>
    <w:div w:id="1028406346">
      <w:bodyDiv w:val="1"/>
      <w:marLeft w:val="0"/>
      <w:marRight w:val="0"/>
      <w:marTop w:val="0"/>
      <w:marBottom w:val="0"/>
      <w:divBdr>
        <w:top w:val="none" w:sz="0" w:space="0" w:color="auto"/>
        <w:left w:val="none" w:sz="0" w:space="0" w:color="auto"/>
        <w:bottom w:val="none" w:sz="0" w:space="0" w:color="auto"/>
        <w:right w:val="none" w:sz="0" w:space="0" w:color="auto"/>
      </w:divBdr>
    </w:div>
    <w:div w:id="1044984477">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59330893">
      <w:bodyDiv w:val="1"/>
      <w:marLeft w:val="0"/>
      <w:marRight w:val="0"/>
      <w:marTop w:val="0"/>
      <w:marBottom w:val="0"/>
      <w:divBdr>
        <w:top w:val="none" w:sz="0" w:space="0" w:color="auto"/>
        <w:left w:val="none" w:sz="0" w:space="0" w:color="auto"/>
        <w:bottom w:val="none" w:sz="0" w:space="0" w:color="auto"/>
        <w:right w:val="none" w:sz="0" w:space="0" w:color="auto"/>
      </w:divBdr>
    </w:div>
    <w:div w:id="1064911230">
      <w:bodyDiv w:val="1"/>
      <w:marLeft w:val="0"/>
      <w:marRight w:val="0"/>
      <w:marTop w:val="0"/>
      <w:marBottom w:val="0"/>
      <w:divBdr>
        <w:top w:val="none" w:sz="0" w:space="0" w:color="auto"/>
        <w:left w:val="none" w:sz="0" w:space="0" w:color="auto"/>
        <w:bottom w:val="none" w:sz="0" w:space="0" w:color="auto"/>
        <w:right w:val="none" w:sz="0" w:space="0" w:color="auto"/>
      </w:divBdr>
    </w:div>
    <w:div w:id="1066146897">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4299237">
      <w:bodyDiv w:val="1"/>
      <w:marLeft w:val="0"/>
      <w:marRight w:val="0"/>
      <w:marTop w:val="0"/>
      <w:marBottom w:val="0"/>
      <w:divBdr>
        <w:top w:val="none" w:sz="0" w:space="0" w:color="auto"/>
        <w:left w:val="none" w:sz="0" w:space="0" w:color="auto"/>
        <w:bottom w:val="none" w:sz="0" w:space="0" w:color="auto"/>
        <w:right w:val="none" w:sz="0" w:space="0" w:color="auto"/>
      </w:divBdr>
    </w:div>
    <w:div w:id="1091851593">
      <w:bodyDiv w:val="1"/>
      <w:marLeft w:val="0"/>
      <w:marRight w:val="0"/>
      <w:marTop w:val="0"/>
      <w:marBottom w:val="0"/>
      <w:divBdr>
        <w:top w:val="none" w:sz="0" w:space="0" w:color="auto"/>
        <w:left w:val="none" w:sz="0" w:space="0" w:color="auto"/>
        <w:bottom w:val="none" w:sz="0" w:space="0" w:color="auto"/>
        <w:right w:val="none" w:sz="0" w:space="0" w:color="auto"/>
      </w:divBdr>
    </w:div>
    <w:div w:id="1098254463">
      <w:bodyDiv w:val="1"/>
      <w:marLeft w:val="0"/>
      <w:marRight w:val="0"/>
      <w:marTop w:val="0"/>
      <w:marBottom w:val="0"/>
      <w:divBdr>
        <w:top w:val="none" w:sz="0" w:space="0" w:color="auto"/>
        <w:left w:val="none" w:sz="0" w:space="0" w:color="auto"/>
        <w:bottom w:val="none" w:sz="0" w:space="0" w:color="auto"/>
        <w:right w:val="none" w:sz="0" w:space="0" w:color="auto"/>
      </w:divBdr>
    </w:div>
    <w:div w:id="1125318771">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41578464">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0609706">
      <w:bodyDiv w:val="1"/>
      <w:marLeft w:val="0"/>
      <w:marRight w:val="0"/>
      <w:marTop w:val="0"/>
      <w:marBottom w:val="0"/>
      <w:divBdr>
        <w:top w:val="none" w:sz="0" w:space="0" w:color="auto"/>
        <w:left w:val="none" w:sz="0" w:space="0" w:color="auto"/>
        <w:bottom w:val="none" w:sz="0" w:space="0" w:color="auto"/>
        <w:right w:val="none" w:sz="0" w:space="0" w:color="auto"/>
      </w:divBdr>
    </w:div>
    <w:div w:id="1216431564">
      <w:bodyDiv w:val="1"/>
      <w:marLeft w:val="0"/>
      <w:marRight w:val="0"/>
      <w:marTop w:val="0"/>
      <w:marBottom w:val="0"/>
      <w:divBdr>
        <w:top w:val="none" w:sz="0" w:space="0" w:color="auto"/>
        <w:left w:val="none" w:sz="0" w:space="0" w:color="auto"/>
        <w:bottom w:val="none" w:sz="0" w:space="0" w:color="auto"/>
        <w:right w:val="none" w:sz="0" w:space="0" w:color="auto"/>
      </w:divBdr>
    </w:div>
    <w:div w:id="1228568020">
      <w:bodyDiv w:val="1"/>
      <w:marLeft w:val="0"/>
      <w:marRight w:val="0"/>
      <w:marTop w:val="0"/>
      <w:marBottom w:val="0"/>
      <w:divBdr>
        <w:top w:val="none" w:sz="0" w:space="0" w:color="auto"/>
        <w:left w:val="none" w:sz="0" w:space="0" w:color="auto"/>
        <w:bottom w:val="none" w:sz="0" w:space="0" w:color="auto"/>
        <w:right w:val="none" w:sz="0" w:space="0" w:color="auto"/>
      </w:divBdr>
    </w:div>
    <w:div w:id="1233614332">
      <w:bodyDiv w:val="1"/>
      <w:marLeft w:val="0"/>
      <w:marRight w:val="0"/>
      <w:marTop w:val="0"/>
      <w:marBottom w:val="0"/>
      <w:divBdr>
        <w:top w:val="none" w:sz="0" w:space="0" w:color="auto"/>
        <w:left w:val="none" w:sz="0" w:space="0" w:color="auto"/>
        <w:bottom w:val="none" w:sz="0" w:space="0" w:color="auto"/>
        <w:right w:val="none" w:sz="0" w:space="0" w:color="auto"/>
      </w:divBdr>
    </w:div>
    <w:div w:id="1269891114">
      <w:bodyDiv w:val="1"/>
      <w:marLeft w:val="0"/>
      <w:marRight w:val="0"/>
      <w:marTop w:val="0"/>
      <w:marBottom w:val="0"/>
      <w:divBdr>
        <w:top w:val="none" w:sz="0" w:space="0" w:color="auto"/>
        <w:left w:val="none" w:sz="0" w:space="0" w:color="auto"/>
        <w:bottom w:val="none" w:sz="0" w:space="0" w:color="auto"/>
        <w:right w:val="none" w:sz="0" w:space="0" w:color="auto"/>
      </w:divBdr>
      <w:divsChild>
        <w:div w:id="1982072084">
          <w:marLeft w:val="0"/>
          <w:marRight w:val="0"/>
          <w:marTop w:val="0"/>
          <w:marBottom w:val="0"/>
          <w:divBdr>
            <w:top w:val="none" w:sz="0" w:space="0" w:color="auto"/>
            <w:left w:val="none" w:sz="0" w:space="0" w:color="auto"/>
            <w:bottom w:val="none" w:sz="0" w:space="0" w:color="auto"/>
            <w:right w:val="none" w:sz="0" w:space="0" w:color="auto"/>
          </w:divBdr>
        </w:div>
      </w:divsChild>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281572882">
      <w:bodyDiv w:val="1"/>
      <w:marLeft w:val="0"/>
      <w:marRight w:val="0"/>
      <w:marTop w:val="0"/>
      <w:marBottom w:val="0"/>
      <w:divBdr>
        <w:top w:val="none" w:sz="0" w:space="0" w:color="auto"/>
        <w:left w:val="none" w:sz="0" w:space="0" w:color="auto"/>
        <w:bottom w:val="none" w:sz="0" w:space="0" w:color="auto"/>
        <w:right w:val="none" w:sz="0" w:space="0" w:color="auto"/>
      </w:divBdr>
    </w:div>
    <w:div w:id="1306546523">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57149570">
      <w:bodyDiv w:val="1"/>
      <w:marLeft w:val="0"/>
      <w:marRight w:val="0"/>
      <w:marTop w:val="0"/>
      <w:marBottom w:val="0"/>
      <w:divBdr>
        <w:top w:val="none" w:sz="0" w:space="0" w:color="auto"/>
        <w:left w:val="none" w:sz="0" w:space="0" w:color="auto"/>
        <w:bottom w:val="none" w:sz="0" w:space="0" w:color="auto"/>
        <w:right w:val="none" w:sz="0" w:space="0" w:color="auto"/>
      </w:divBdr>
    </w:div>
    <w:div w:id="1373530042">
      <w:bodyDiv w:val="1"/>
      <w:marLeft w:val="0"/>
      <w:marRight w:val="0"/>
      <w:marTop w:val="0"/>
      <w:marBottom w:val="0"/>
      <w:divBdr>
        <w:top w:val="none" w:sz="0" w:space="0" w:color="auto"/>
        <w:left w:val="none" w:sz="0" w:space="0" w:color="auto"/>
        <w:bottom w:val="none" w:sz="0" w:space="0" w:color="auto"/>
        <w:right w:val="none" w:sz="0" w:space="0" w:color="auto"/>
      </w:divBdr>
    </w:div>
    <w:div w:id="1375883821">
      <w:bodyDiv w:val="1"/>
      <w:marLeft w:val="0"/>
      <w:marRight w:val="0"/>
      <w:marTop w:val="0"/>
      <w:marBottom w:val="0"/>
      <w:divBdr>
        <w:top w:val="none" w:sz="0" w:space="0" w:color="auto"/>
        <w:left w:val="none" w:sz="0" w:space="0" w:color="auto"/>
        <w:bottom w:val="none" w:sz="0" w:space="0" w:color="auto"/>
        <w:right w:val="none" w:sz="0" w:space="0" w:color="auto"/>
      </w:divBdr>
    </w:div>
    <w:div w:id="1381830354">
      <w:bodyDiv w:val="1"/>
      <w:marLeft w:val="0"/>
      <w:marRight w:val="0"/>
      <w:marTop w:val="0"/>
      <w:marBottom w:val="0"/>
      <w:divBdr>
        <w:top w:val="none" w:sz="0" w:space="0" w:color="auto"/>
        <w:left w:val="none" w:sz="0" w:space="0" w:color="auto"/>
        <w:bottom w:val="none" w:sz="0" w:space="0" w:color="auto"/>
        <w:right w:val="none" w:sz="0" w:space="0" w:color="auto"/>
      </w:divBdr>
    </w:div>
    <w:div w:id="1395591260">
      <w:bodyDiv w:val="1"/>
      <w:marLeft w:val="0"/>
      <w:marRight w:val="0"/>
      <w:marTop w:val="0"/>
      <w:marBottom w:val="0"/>
      <w:divBdr>
        <w:top w:val="none" w:sz="0" w:space="0" w:color="auto"/>
        <w:left w:val="none" w:sz="0" w:space="0" w:color="auto"/>
        <w:bottom w:val="none" w:sz="0" w:space="0" w:color="auto"/>
        <w:right w:val="none" w:sz="0" w:space="0" w:color="auto"/>
      </w:divBdr>
    </w:div>
    <w:div w:id="1396969522">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45267796">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4559093">
      <w:bodyDiv w:val="1"/>
      <w:marLeft w:val="0"/>
      <w:marRight w:val="0"/>
      <w:marTop w:val="0"/>
      <w:marBottom w:val="0"/>
      <w:divBdr>
        <w:top w:val="none" w:sz="0" w:space="0" w:color="auto"/>
        <w:left w:val="none" w:sz="0" w:space="0" w:color="auto"/>
        <w:bottom w:val="none" w:sz="0" w:space="0" w:color="auto"/>
        <w:right w:val="none" w:sz="0" w:space="0" w:color="auto"/>
      </w:divBdr>
    </w:div>
    <w:div w:id="1551917109">
      <w:bodyDiv w:val="1"/>
      <w:marLeft w:val="0"/>
      <w:marRight w:val="0"/>
      <w:marTop w:val="0"/>
      <w:marBottom w:val="0"/>
      <w:divBdr>
        <w:top w:val="none" w:sz="0" w:space="0" w:color="auto"/>
        <w:left w:val="none" w:sz="0" w:space="0" w:color="auto"/>
        <w:bottom w:val="none" w:sz="0" w:space="0" w:color="auto"/>
        <w:right w:val="none" w:sz="0" w:space="0" w:color="auto"/>
      </w:divBdr>
    </w:div>
    <w:div w:id="1556046267">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601377220">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15138521">
      <w:bodyDiv w:val="1"/>
      <w:marLeft w:val="0"/>
      <w:marRight w:val="0"/>
      <w:marTop w:val="0"/>
      <w:marBottom w:val="0"/>
      <w:divBdr>
        <w:top w:val="none" w:sz="0" w:space="0" w:color="auto"/>
        <w:left w:val="none" w:sz="0" w:space="0" w:color="auto"/>
        <w:bottom w:val="none" w:sz="0" w:space="0" w:color="auto"/>
        <w:right w:val="none" w:sz="0" w:space="0" w:color="auto"/>
      </w:divBdr>
    </w:div>
    <w:div w:id="1627587146">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35713943">
      <w:bodyDiv w:val="1"/>
      <w:marLeft w:val="0"/>
      <w:marRight w:val="0"/>
      <w:marTop w:val="0"/>
      <w:marBottom w:val="0"/>
      <w:divBdr>
        <w:top w:val="none" w:sz="0" w:space="0" w:color="auto"/>
        <w:left w:val="none" w:sz="0" w:space="0" w:color="auto"/>
        <w:bottom w:val="none" w:sz="0" w:space="0" w:color="auto"/>
        <w:right w:val="none" w:sz="0" w:space="0" w:color="auto"/>
      </w:divBdr>
    </w:div>
    <w:div w:id="1665284296">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691645228">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9666827">
      <w:bodyDiv w:val="1"/>
      <w:marLeft w:val="0"/>
      <w:marRight w:val="0"/>
      <w:marTop w:val="0"/>
      <w:marBottom w:val="0"/>
      <w:divBdr>
        <w:top w:val="none" w:sz="0" w:space="0" w:color="auto"/>
        <w:left w:val="none" w:sz="0" w:space="0" w:color="auto"/>
        <w:bottom w:val="none" w:sz="0" w:space="0" w:color="auto"/>
        <w:right w:val="none" w:sz="0" w:space="0" w:color="auto"/>
      </w:divBdr>
    </w:div>
    <w:div w:id="1792748013">
      <w:bodyDiv w:val="1"/>
      <w:marLeft w:val="0"/>
      <w:marRight w:val="0"/>
      <w:marTop w:val="0"/>
      <w:marBottom w:val="0"/>
      <w:divBdr>
        <w:top w:val="none" w:sz="0" w:space="0" w:color="auto"/>
        <w:left w:val="none" w:sz="0" w:space="0" w:color="auto"/>
        <w:bottom w:val="none" w:sz="0" w:space="0" w:color="auto"/>
        <w:right w:val="none" w:sz="0" w:space="0" w:color="auto"/>
      </w:divBdr>
    </w:div>
    <w:div w:id="1821920128">
      <w:bodyDiv w:val="1"/>
      <w:marLeft w:val="0"/>
      <w:marRight w:val="0"/>
      <w:marTop w:val="0"/>
      <w:marBottom w:val="0"/>
      <w:divBdr>
        <w:top w:val="none" w:sz="0" w:space="0" w:color="auto"/>
        <w:left w:val="none" w:sz="0" w:space="0" w:color="auto"/>
        <w:bottom w:val="none" w:sz="0" w:space="0" w:color="auto"/>
        <w:right w:val="none" w:sz="0" w:space="0" w:color="auto"/>
      </w:divBdr>
    </w:div>
    <w:div w:id="1831210192">
      <w:bodyDiv w:val="1"/>
      <w:marLeft w:val="0"/>
      <w:marRight w:val="0"/>
      <w:marTop w:val="0"/>
      <w:marBottom w:val="0"/>
      <w:divBdr>
        <w:top w:val="none" w:sz="0" w:space="0" w:color="auto"/>
        <w:left w:val="none" w:sz="0" w:space="0" w:color="auto"/>
        <w:bottom w:val="none" w:sz="0" w:space="0" w:color="auto"/>
        <w:right w:val="none" w:sz="0" w:space="0" w:color="auto"/>
      </w:divBdr>
    </w:div>
    <w:div w:id="1841500536">
      <w:bodyDiv w:val="1"/>
      <w:marLeft w:val="0"/>
      <w:marRight w:val="0"/>
      <w:marTop w:val="0"/>
      <w:marBottom w:val="0"/>
      <w:divBdr>
        <w:top w:val="none" w:sz="0" w:space="0" w:color="auto"/>
        <w:left w:val="none" w:sz="0" w:space="0" w:color="auto"/>
        <w:bottom w:val="none" w:sz="0" w:space="0" w:color="auto"/>
        <w:right w:val="none" w:sz="0" w:space="0" w:color="auto"/>
      </w:divBdr>
    </w:div>
    <w:div w:id="185880588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563600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200124">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50046411">
      <w:bodyDiv w:val="1"/>
      <w:marLeft w:val="0"/>
      <w:marRight w:val="0"/>
      <w:marTop w:val="0"/>
      <w:marBottom w:val="0"/>
      <w:divBdr>
        <w:top w:val="none" w:sz="0" w:space="0" w:color="auto"/>
        <w:left w:val="none" w:sz="0" w:space="0" w:color="auto"/>
        <w:bottom w:val="none" w:sz="0" w:space="0" w:color="auto"/>
        <w:right w:val="none" w:sz="0" w:space="0" w:color="auto"/>
      </w:divBdr>
      <w:divsChild>
        <w:div w:id="518012640">
          <w:marLeft w:val="2126"/>
          <w:marRight w:val="0"/>
          <w:marTop w:val="0"/>
          <w:marBottom w:val="0"/>
          <w:divBdr>
            <w:top w:val="none" w:sz="0" w:space="0" w:color="auto"/>
            <w:left w:val="none" w:sz="0" w:space="0" w:color="auto"/>
            <w:bottom w:val="none" w:sz="0" w:space="0" w:color="auto"/>
            <w:right w:val="none" w:sz="0" w:space="0" w:color="auto"/>
          </w:divBdr>
        </w:div>
      </w:divsChild>
    </w:div>
    <w:div w:id="1953781818">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2764335">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3829885">
      <w:bodyDiv w:val="1"/>
      <w:marLeft w:val="0"/>
      <w:marRight w:val="0"/>
      <w:marTop w:val="0"/>
      <w:marBottom w:val="0"/>
      <w:divBdr>
        <w:top w:val="none" w:sz="0" w:space="0" w:color="auto"/>
        <w:left w:val="none" w:sz="0" w:space="0" w:color="auto"/>
        <w:bottom w:val="none" w:sz="0" w:space="0" w:color="auto"/>
        <w:right w:val="none" w:sz="0" w:space="0" w:color="auto"/>
      </w:divBdr>
    </w:div>
    <w:div w:id="2008753124">
      <w:bodyDiv w:val="1"/>
      <w:marLeft w:val="0"/>
      <w:marRight w:val="0"/>
      <w:marTop w:val="0"/>
      <w:marBottom w:val="0"/>
      <w:divBdr>
        <w:top w:val="none" w:sz="0" w:space="0" w:color="auto"/>
        <w:left w:val="none" w:sz="0" w:space="0" w:color="auto"/>
        <w:bottom w:val="none" w:sz="0" w:space="0" w:color="auto"/>
        <w:right w:val="none" w:sz="0" w:space="0" w:color="auto"/>
      </w:divBdr>
    </w:div>
    <w:div w:id="202567061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4016854">
      <w:bodyDiv w:val="1"/>
      <w:marLeft w:val="0"/>
      <w:marRight w:val="0"/>
      <w:marTop w:val="0"/>
      <w:marBottom w:val="0"/>
      <w:divBdr>
        <w:top w:val="none" w:sz="0" w:space="0" w:color="auto"/>
        <w:left w:val="none" w:sz="0" w:space="0" w:color="auto"/>
        <w:bottom w:val="none" w:sz="0" w:space="0" w:color="auto"/>
        <w:right w:val="none" w:sz="0" w:space="0" w:color="auto"/>
      </w:divBdr>
      <w:divsChild>
        <w:div w:id="1940672934">
          <w:marLeft w:val="0"/>
          <w:marRight w:val="0"/>
          <w:marTop w:val="0"/>
          <w:marBottom w:val="0"/>
          <w:divBdr>
            <w:top w:val="none" w:sz="0" w:space="0" w:color="auto"/>
            <w:left w:val="none" w:sz="0" w:space="0" w:color="auto"/>
            <w:bottom w:val="none" w:sz="0" w:space="0" w:color="auto"/>
            <w:right w:val="none" w:sz="0" w:space="0" w:color="auto"/>
          </w:divBdr>
          <w:divsChild>
            <w:div w:id="937250307">
              <w:marLeft w:val="0"/>
              <w:marRight w:val="0"/>
              <w:marTop w:val="0"/>
              <w:marBottom w:val="0"/>
              <w:divBdr>
                <w:top w:val="none" w:sz="0" w:space="0" w:color="auto"/>
                <w:left w:val="none" w:sz="0" w:space="0" w:color="auto"/>
                <w:bottom w:val="none" w:sz="0" w:space="0" w:color="auto"/>
                <w:right w:val="none" w:sz="0" w:space="0" w:color="auto"/>
              </w:divBdr>
              <w:divsChild>
                <w:div w:id="136105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215399">
      <w:bodyDiv w:val="1"/>
      <w:marLeft w:val="0"/>
      <w:marRight w:val="0"/>
      <w:marTop w:val="0"/>
      <w:marBottom w:val="0"/>
      <w:divBdr>
        <w:top w:val="none" w:sz="0" w:space="0" w:color="auto"/>
        <w:left w:val="none" w:sz="0" w:space="0" w:color="auto"/>
        <w:bottom w:val="none" w:sz="0" w:space="0" w:color="auto"/>
        <w:right w:val="none" w:sz="0" w:space="0" w:color="auto"/>
      </w:divBdr>
    </w:div>
    <w:div w:id="2069498244">
      <w:bodyDiv w:val="1"/>
      <w:marLeft w:val="0"/>
      <w:marRight w:val="0"/>
      <w:marTop w:val="0"/>
      <w:marBottom w:val="0"/>
      <w:divBdr>
        <w:top w:val="none" w:sz="0" w:space="0" w:color="auto"/>
        <w:left w:val="none" w:sz="0" w:space="0" w:color="auto"/>
        <w:bottom w:val="none" w:sz="0" w:space="0" w:color="auto"/>
        <w:right w:val="none" w:sz="0" w:space="0" w:color="auto"/>
      </w:divBdr>
    </w:div>
    <w:div w:id="2105607955">
      <w:bodyDiv w:val="1"/>
      <w:marLeft w:val="0"/>
      <w:marRight w:val="0"/>
      <w:marTop w:val="0"/>
      <w:marBottom w:val="0"/>
      <w:divBdr>
        <w:top w:val="none" w:sz="0" w:space="0" w:color="auto"/>
        <w:left w:val="none" w:sz="0" w:space="0" w:color="auto"/>
        <w:bottom w:val="none" w:sz="0" w:space="0" w:color="auto"/>
        <w:right w:val="none" w:sz="0" w:space="0" w:color="auto"/>
      </w:divBdr>
    </w:div>
    <w:div w:id="2112385120">
      <w:bodyDiv w:val="1"/>
      <w:marLeft w:val="0"/>
      <w:marRight w:val="0"/>
      <w:marTop w:val="0"/>
      <w:marBottom w:val="0"/>
      <w:divBdr>
        <w:top w:val="none" w:sz="0" w:space="0" w:color="auto"/>
        <w:left w:val="none" w:sz="0" w:space="0" w:color="auto"/>
        <w:bottom w:val="none" w:sz="0" w:space="0" w:color="auto"/>
        <w:right w:val="none" w:sz="0" w:space="0" w:color="auto"/>
      </w:divBdr>
      <w:divsChild>
        <w:div w:id="1320234888">
          <w:marLeft w:val="0"/>
          <w:marRight w:val="0"/>
          <w:marTop w:val="0"/>
          <w:marBottom w:val="0"/>
          <w:divBdr>
            <w:top w:val="none" w:sz="0" w:space="0" w:color="auto"/>
            <w:left w:val="none" w:sz="0" w:space="0" w:color="auto"/>
            <w:bottom w:val="none" w:sz="0" w:space="0" w:color="auto"/>
            <w:right w:val="none" w:sz="0" w:space="0" w:color="auto"/>
          </w:divBdr>
          <w:divsChild>
            <w:div w:id="1844396472">
              <w:marLeft w:val="0"/>
              <w:marRight w:val="0"/>
              <w:marTop w:val="0"/>
              <w:marBottom w:val="0"/>
              <w:divBdr>
                <w:top w:val="none" w:sz="0" w:space="0" w:color="auto"/>
                <w:left w:val="none" w:sz="0" w:space="0" w:color="auto"/>
                <w:bottom w:val="none" w:sz="0" w:space="0" w:color="auto"/>
                <w:right w:val="none" w:sz="0" w:space="0" w:color="auto"/>
              </w:divBdr>
              <w:divsChild>
                <w:div w:id="1671978357">
                  <w:marLeft w:val="0"/>
                  <w:marRight w:val="0"/>
                  <w:marTop w:val="0"/>
                  <w:marBottom w:val="0"/>
                  <w:divBdr>
                    <w:top w:val="none" w:sz="0" w:space="0" w:color="auto"/>
                    <w:left w:val="none" w:sz="0" w:space="0" w:color="auto"/>
                    <w:bottom w:val="none" w:sz="0" w:space="0" w:color="auto"/>
                    <w:right w:val="none" w:sz="0" w:space="0" w:color="auto"/>
                  </w:divBdr>
                  <w:divsChild>
                    <w:div w:id="5007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5660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www.merriam-webster.com/dictionary/higher%20education" TargetMode="External"/><Relationship Id="rId14" Type="http://schemas.openxmlformats.org/officeDocument/2006/relationships/hyperlink" Target="http://budgetbook.heritage.org/education-training-employment-social-services/eliminate-plus-loan-program/" TargetMode="External"/><Relationship Id="rId15" Type="http://schemas.openxmlformats.org/officeDocument/2006/relationships/hyperlink" Target="http://www.politico.com/agenda/story/2015/06/the-us-governments-predatory-lending-program-000094" TargetMode="External"/><Relationship Id="rId16" Type="http://schemas.openxmlformats.org/officeDocument/2006/relationships/hyperlink" Target="https://www.usnews.com/education/blogs/student-loan-ranger/articles/2017-04-26/parent-plus-loans-face-potential-reform" TargetMode="External"/><Relationship Id="rId17" Type="http://schemas.openxmlformats.org/officeDocument/2006/relationships/hyperlink" Target="https://www.usnews.com/education/best-colleges/paying-for-college/student-loan" TargetMode="External"/><Relationship Id="rId18" Type="http://schemas.openxmlformats.org/officeDocument/2006/relationships/hyperlink" Target="https://nces.ed.gov/programs/digest/d13/tables/dt13_331.95.asp" TargetMode="External"/><Relationship Id="rId19" Type="http://schemas.openxmlformats.org/officeDocument/2006/relationships/hyperlink" Target="http://www.foxbusiness.com/features/2017/04/24/u-s-makes-it-easy-for-parents-to-get-college-2.html" TargetMode="External"/><Relationship Id="rId63" Type="http://schemas.openxmlformats.org/officeDocument/2006/relationships/header" Target="header3.xml"/><Relationship Id="rId64" Type="http://schemas.openxmlformats.org/officeDocument/2006/relationships/fontTable" Target="fontTable.xml"/><Relationship Id="rId65" Type="http://schemas.openxmlformats.org/officeDocument/2006/relationships/theme" Target="theme/theme1.xml"/><Relationship Id="rId50" Type="http://schemas.openxmlformats.org/officeDocument/2006/relationships/hyperlink" Target="https://newrepublic.com/article/121224/history-cant-protect-historically-black-colleges-and-universities" TargetMode="External"/><Relationship Id="rId51" Type="http://schemas.openxmlformats.org/officeDocument/2006/relationships/hyperlink" Target="http://www.crewof42.com/cbc-2/president-obama-said-to-be-critical-of-hbcus-during-cbc-meeting/" TargetMode="External"/><Relationship Id="rId52" Type="http://schemas.openxmlformats.org/officeDocument/2006/relationships/hyperlink" Target="http://educationnext.org/tuition-is-not-the-main-obstacle-to-student-success-forum-community-college/" TargetMode="External"/><Relationship Id="rId53" Type="http://schemas.openxmlformats.org/officeDocument/2006/relationships/hyperlink" Target="http://hechingerreport.org/free-community-college-not-so-fast/" TargetMode="External"/><Relationship Id="rId54" Type="http://schemas.openxmlformats.org/officeDocument/2006/relationships/hyperlink" Target="https://www.aei.org/publication/reforming-higher-education-finance-to-align-the-incentives-of-colleges-students-and-taxpayers/" TargetMode="External"/><Relationship Id="rId55" Type="http://schemas.openxmlformats.org/officeDocument/2006/relationships/hyperlink" Target="https://www.nccivitas.org/2016/16909/" TargetMode="External"/><Relationship Id="rId56" Type="http://schemas.openxmlformats.org/officeDocument/2006/relationships/hyperlink" Target="https://www.nccivitas.org/2016/16909/" TargetMode="External"/><Relationship Id="rId57" Type="http://schemas.openxmlformats.org/officeDocument/2006/relationships/hyperlink" Target="http://www.politico.com/agenda/story/2015/06/the-us-governments-predatory-lending-program-000094" TargetMode="External"/><Relationship Id="rId58" Type="http://schemas.openxmlformats.org/officeDocument/2006/relationships/hyperlink" Target="https://krugman.blogs.nytimes.com/2016/10/22/debt-diversion-distraction/?_r=0" TargetMode="External"/><Relationship Id="rId59" Type="http://schemas.openxmlformats.org/officeDocument/2006/relationships/hyperlink" Target="https://krugman.blogs.nytimes.com/2016/10/22/debt-diversion-distraction/?_r=0" TargetMode="External"/><Relationship Id="rId40" Type="http://schemas.openxmlformats.org/officeDocument/2006/relationships/hyperlink" Target="http://www.politico.com/agenda/story/2015/06/the-us-governments-predatory-lending-program-000094" TargetMode="External"/><Relationship Id="rId41" Type="http://schemas.openxmlformats.org/officeDocument/2006/relationships/hyperlink" Target="http://www.politico.com/agenda/story/2015/06/the-us-governments-predatory-lending-program-000094" TargetMode="External"/><Relationship Id="rId42" Type="http://schemas.openxmlformats.org/officeDocument/2006/relationships/hyperlink" Target="http://www.politico.com/agenda/story/2015/06/the-us-governments-predatory-lending-program-000094" TargetMode="External"/><Relationship Id="rId43" Type="http://schemas.openxmlformats.org/officeDocument/2006/relationships/hyperlink" Target="http://time.com/money/4489213/plus-loans-risk/" TargetMode="External"/><Relationship Id="rId44" Type="http://schemas.openxmlformats.org/officeDocument/2006/relationships/hyperlink" Target="http://www.foxbusiness.com/features/2017/04/24/u-s-makes-it-easy-for-parents-to-get-college-2.html" TargetMode="External"/><Relationship Id="rId45" Type="http://schemas.openxmlformats.org/officeDocument/2006/relationships/hyperlink" Target="http://budgetbook.heritage.org/education-training-employment-social-services/eliminate-plus-loan-program/" TargetMode="External"/><Relationship Id="rId46" Type="http://schemas.openxmlformats.org/officeDocument/2006/relationships/hyperlink" Target="https://www.newamerica.org/education-policy/edcentral/plus-loans-grants/" TargetMode="External"/><Relationship Id="rId47" Type="http://schemas.openxmlformats.org/officeDocument/2006/relationships/hyperlink" Target="https://dev-edcentral.pantheon.io/tag/plus-loan-series/" TargetMode="External"/><Relationship Id="rId48" Type="http://schemas.openxmlformats.org/officeDocument/2006/relationships/hyperlink" Target="http://kelchenoneducation.wordpress.com/2014/04/03/the-black-hole-of-plus-loan-outcomes/" TargetMode="External"/><Relationship Id="rId49" Type="http://schemas.openxmlformats.org/officeDocument/2006/relationships/hyperlink" Target="http://www.politico.com/agenda/story/2015/06/the-us-governments-predatory-lending-program-000094"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30" Type="http://schemas.openxmlformats.org/officeDocument/2006/relationships/hyperlink" Target="http://time.com/money/3990585/plus-loan-parents-college-debt/" TargetMode="External"/><Relationship Id="rId31" Type="http://schemas.openxmlformats.org/officeDocument/2006/relationships/hyperlink" Target="http://time.com/money/3990585/plus-loan-parents-college-debt/" TargetMode="External"/><Relationship Id="rId32" Type="http://schemas.openxmlformats.org/officeDocument/2006/relationships/hyperlink" Target="https://www.aei.org/publication/reforming-higher-education-finance-to-align-the-incentives-of-colleges-students-and-taxpayers/" TargetMode="External"/><Relationship Id="rId33" Type="http://schemas.openxmlformats.org/officeDocument/2006/relationships/hyperlink" Target="http://www.politico.com/agenda/story/2015/06/the-us-governments-predatory-lending-program-000094" TargetMode="External"/><Relationship Id="rId34" Type="http://schemas.openxmlformats.org/officeDocument/2006/relationships/hyperlink" Target="https://www.aei.org/publication/reforming-higher-education-finance-to-align-the-incentives-of-colleges-students-and-taxpayers/" TargetMode="External"/><Relationship Id="rId35" Type="http://schemas.openxmlformats.org/officeDocument/2006/relationships/hyperlink" Target="https://www.aei.org/publication/reforming-higher-education-finance-to-align-the-incentives-of-colleges-students-and-taxpayers/" TargetMode="External"/><Relationship Id="rId36" Type="http://schemas.openxmlformats.org/officeDocument/2006/relationships/hyperlink" Target="https://www.aei.org/publication/reforming-higher-education-finance-to-align-the-incentives-of-colleges-students-and-taxpayers/" TargetMode="External"/><Relationship Id="rId37" Type="http://schemas.openxmlformats.org/officeDocument/2006/relationships/hyperlink" Target="http://www.chronicle.com/article/The-Parent-Loan-Trap/134844" TargetMode="External"/><Relationship Id="rId38" Type="http://schemas.openxmlformats.org/officeDocument/2006/relationships/hyperlink" Target="http://www.politico.com/agenda/story/2015/06/the-us-governments-predatory-lending-program-000094" TargetMode="External"/><Relationship Id="rId39" Type="http://schemas.openxmlformats.org/officeDocument/2006/relationships/hyperlink" Target="http://www.chronicle.com/article/The-Parent-Loan-Trap/134844" TargetMode="External"/><Relationship Id="rId20" Type="http://schemas.openxmlformats.org/officeDocument/2006/relationships/hyperlink" Target="https://mishtalk.com/2017/04/24/how-to-screw-parents-and-kids-in-a-single-shot/" TargetMode="External"/><Relationship Id="rId21" Type="http://schemas.openxmlformats.org/officeDocument/2006/relationships/hyperlink" Target="https://www.aei.org/wp-content/uploads/2015/09/Kelly-JEC-Testimony-Student-Loans_Final1.pdf" TargetMode="External"/><Relationship Id="rId22" Type="http://schemas.openxmlformats.org/officeDocument/2006/relationships/hyperlink" Target="http://www.foxbusiness.com/features/2017/04/24/u-s-makes-it-easy-for-parents-to-get-college-2.html" TargetMode="External"/><Relationship Id="rId23" Type="http://schemas.openxmlformats.org/officeDocument/2006/relationships/hyperlink" Target="http://www.foxbusiness.com/features/2017/04/24/u-s-makes-it-easy-for-parents-to-get-college-2.html" TargetMode="External"/><Relationship Id="rId24" Type="http://schemas.openxmlformats.org/officeDocument/2006/relationships/hyperlink" Target="http://www.chronicle.com/article/The-Parent-Loan-Trap/134844" TargetMode="External"/><Relationship Id="rId25" Type="http://schemas.openxmlformats.org/officeDocument/2006/relationships/hyperlink" Target="http://www.politico.com/agenda/story/2015/06/the-us-governments-predatory-lending-program-000094" TargetMode="External"/><Relationship Id="rId26" Type="http://schemas.openxmlformats.org/officeDocument/2006/relationships/hyperlink" Target="http://www.politico.com/agenda/story/2015/06/the-us-governments-predatory-lending-program-000094" TargetMode="External"/><Relationship Id="rId27" Type="http://schemas.openxmlformats.org/officeDocument/2006/relationships/hyperlink" Target="http://www.politico.com/agenda/story/2015/06/the-us-governments-predatory-lending-program-000094" TargetMode="External"/><Relationship Id="rId28" Type="http://schemas.openxmlformats.org/officeDocument/2006/relationships/hyperlink" Target="http://www.politico.com/agenda/story/2015/06/the-us-governments-predatory-lending-program-000094" TargetMode="External"/><Relationship Id="rId29" Type="http://schemas.openxmlformats.org/officeDocument/2006/relationships/hyperlink" Target="http://www.foxbusiness.com/features/2017/04/24/u-s-makes-it-easy-for-parents-to-get-college-2.html" TargetMode="External"/><Relationship Id="rId60" Type="http://schemas.openxmlformats.org/officeDocument/2006/relationships/hyperlink" Target="http://www.huffingtonpost.com/dean-baker/deficit-reduction-the-gre_b_1516543.html" TargetMode="External"/><Relationship Id="rId61" Type="http://schemas.openxmlformats.org/officeDocument/2006/relationships/hyperlink" Target="http://www.cepr.net/index.php?option=com_content&amp;view=article&amp;id=405" TargetMode="External"/><Relationship Id="rId62" Type="http://schemas.openxmlformats.org/officeDocument/2006/relationships/header" Target="header2.xml"/><Relationship Id="rId10" Type="http://schemas.openxmlformats.org/officeDocument/2006/relationships/hyperlink" Target="http://www.merriam-webster.com/dictionary/policy" TargetMode="External"/><Relationship Id="rId11" Type="http://schemas.openxmlformats.org/officeDocument/2006/relationships/hyperlink" Target="https://www.merriam-webster.com/dictionary/influence" TargetMode="External"/><Relationship Id="rId12" Type="http://schemas.openxmlformats.org/officeDocument/2006/relationships/hyperlink" Target="https://www.merriam-webster.com/dictionary/significa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C27D6-80F3-5846-BB9D-B6F5B9009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3887</TotalTime>
  <Pages>17</Pages>
  <Words>9641</Words>
  <Characters>53028</Characters>
  <Application>Microsoft Macintosh Word</Application>
  <DocSecurity>0</DocSecurity>
  <Lines>946</Lines>
  <Paragraphs>287</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62382</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31</cp:revision>
  <cp:lastPrinted>2014-07-05T10:25:00Z</cp:lastPrinted>
  <dcterms:created xsi:type="dcterms:W3CDTF">2017-07-01T16:47:00Z</dcterms:created>
  <dcterms:modified xsi:type="dcterms:W3CDTF">2017-08-23T23:04:00Z</dcterms:modified>
</cp:coreProperties>
</file>